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908" w:rsidRDefault="007A2908" w:rsidP="00C21D8F">
      <w:pPr>
        <w:rPr>
          <w:b/>
          <w:sz w:val="24"/>
          <w:szCs w:val="24"/>
        </w:rPr>
      </w:pPr>
      <w:r w:rsidRPr="007A2908">
        <w:rPr>
          <w:b/>
          <w:noProof/>
          <w:sz w:val="24"/>
          <w:szCs w:val="24"/>
          <w:lang w:val="en-GB" w:eastAsia="en-GB"/>
        </w:rPr>
        <w:drawing>
          <wp:anchor distT="0" distB="0" distL="114300" distR="114300" simplePos="0" relativeHeight="251659264" behindDoc="0" locked="0" layoutInCell="1" allowOverlap="1">
            <wp:simplePos x="0" y="0"/>
            <wp:positionH relativeFrom="column">
              <wp:posOffset>-485775</wp:posOffset>
            </wp:positionH>
            <wp:positionV relativeFrom="paragraph">
              <wp:posOffset>-628650</wp:posOffset>
            </wp:positionV>
            <wp:extent cx="6891020" cy="876300"/>
            <wp:effectExtent l="19050" t="0" r="5080" b="0"/>
            <wp:wrapNone/>
            <wp:docPr id="8" name="Picture 1" descr="C:\Users\IITA\AppData\Local\Opera\Opera\temporary_downloads\8650818935_5c437fc408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ITA\AppData\Local\Opera\Opera\temporary_downloads\8650818935_5c437fc408_o.jpg"/>
                    <pic:cNvPicPr>
                      <a:picLocks noChangeAspect="1" noChangeArrowheads="1"/>
                    </pic:cNvPicPr>
                  </pic:nvPicPr>
                  <pic:blipFill>
                    <a:blip r:embed="rId7" cstate="print"/>
                    <a:srcRect/>
                    <a:stretch>
                      <a:fillRect/>
                    </a:stretch>
                  </pic:blipFill>
                  <pic:spPr bwMode="auto">
                    <a:xfrm>
                      <a:off x="0" y="0"/>
                      <a:ext cx="6891020" cy="876300"/>
                    </a:xfrm>
                    <a:prstGeom prst="rect">
                      <a:avLst/>
                    </a:prstGeom>
                    <a:noFill/>
                    <a:ln w="9525">
                      <a:noFill/>
                      <a:miter lim="800000"/>
                      <a:headEnd/>
                      <a:tailEnd/>
                    </a:ln>
                  </pic:spPr>
                </pic:pic>
              </a:graphicData>
            </a:graphic>
          </wp:anchor>
        </w:drawing>
      </w:r>
    </w:p>
    <w:p w:rsidR="00831341" w:rsidRDefault="00C21D8F" w:rsidP="005B0885">
      <w:pPr>
        <w:jc w:val="center"/>
        <w:rPr>
          <w:b/>
          <w:sz w:val="24"/>
          <w:szCs w:val="24"/>
        </w:rPr>
      </w:pPr>
      <w:r>
        <w:rPr>
          <w:b/>
          <w:sz w:val="24"/>
          <w:szCs w:val="24"/>
        </w:rPr>
        <w:t xml:space="preserve">Africa-RISING </w:t>
      </w:r>
      <w:r w:rsidR="00831341">
        <w:rPr>
          <w:b/>
          <w:sz w:val="24"/>
          <w:szCs w:val="24"/>
        </w:rPr>
        <w:t>Ghana</w:t>
      </w:r>
    </w:p>
    <w:p w:rsidR="00C21D8F" w:rsidRPr="00572A20" w:rsidRDefault="00C21D8F" w:rsidP="005B0885">
      <w:pPr>
        <w:jc w:val="center"/>
        <w:rPr>
          <w:b/>
          <w:sz w:val="24"/>
          <w:szCs w:val="24"/>
        </w:rPr>
      </w:pPr>
      <w:r w:rsidRPr="00572A20">
        <w:rPr>
          <w:b/>
          <w:sz w:val="24"/>
          <w:szCs w:val="24"/>
        </w:rPr>
        <w:t>Region</w:t>
      </w:r>
      <w:r>
        <w:rPr>
          <w:b/>
          <w:sz w:val="24"/>
          <w:szCs w:val="24"/>
        </w:rPr>
        <w:t>al Research Team Meeting</w:t>
      </w:r>
      <w:r w:rsidR="00831341">
        <w:rPr>
          <w:b/>
          <w:sz w:val="24"/>
          <w:szCs w:val="24"/>
        </w:rPr>
        <w:t xml:space="preserve"> Report: Upper West Region</w:t>
      </w:r>
    </w:p>
    <w:p w:rsidR="00831341" w:rsidRDefault="00831341" w:rsidP="00C21D8F">
      <w:pPr>
        <w:rPr>
          <w:b/>
        </w:rPr>
      </w:pPr>
    </w:p>
    <w:p w:rsidR="00831341" w:rsidRDefault="00831341" w:rsidP="00C21D8F">
      <w:pPr>
        <w:rPr>
          <w:b/>
        </w:rPr>
      </w:pPr>
    </w:p>
    <w:p w:rsidR="00831341" w:rsidRDefault="00831341" w:rsidP="00C21D8F">
      <w:pPr>
        <w:rPr>
          <w:b/>
        </w:rPr>
      </w:pPr>
    </w:p>
    <w:p w:rsidR="00831341" w:rsidRDefault="00831341" w:rsidP="00C21D8F">
      <w:pPr>
        <w:rPr>
          <w:b/>
        </w:rPr>
      </w:pPr>
    </w:p>
    <w:p w:rsidR="00831341" w:rsidRDefault="00831341" w:rsidP="00C21D8F">
      <w:pPr>
        <w:rPr>
          <w:b/>
        </w:rPr>
      </w:pPr>
    </w:p>
    <w:p w:rsidR="00831341" w:rsidRDefault="00831341" w:rsidP="00C21D8F">
      <w:pPr>
        <w:rPr>
          <w:b/>
        </w:rPr>
      </w:pPr>
    </w:p>
    <w:p w:rsidR="001F02F0" w:rsidRDefault="001F02F0" w:rsidP="00C21D8F">
      <w:pPr>
        <w:rPr>
          <w:b/>
        </w:rPr>
      </w:pPr>
    </w:p>
    <w:p w:rsidR="001F02F0" w:rsidRDefault="001F02F0" w:rsidP="00C21D8F">
      <w:pPr>
        <w:rPr>
          <w:b/>
        </w:rPr>
      </w:pPr>
    </w:p>
    <w:p w:rsidR="001F02F0" w:rsidRDefault="001F02F0" w:rsidP="00C21D8F">
      <w:pPr>
        <w:rPr>
          <w:b/>
        </w:rPr>
      </w:pPr>
    </w:p>
    <w:p w:rsidR="00831341" w:rsidRDefault="00831341" w:rsidP="00C21D8F">
      <w:r>
        <w:t>Produced by</w:t>
      </w:r>
      <w:r w:rsidR="00857FD5">
        <w:t>:</w:t>
      </w:r>
      <w:r>
        <w:t xml:space="preserve">             Hamid Seidu and Fuseini Abdulai (Africa RISING Project, Upper West Region Ghana</w:t>
      </w:r>
      <w:r w:rsidR="00B860AE">
        <w:t>)</w:t>
      </w:r>
    </w:p>
    <w:p w:rsidR="00831341" w:rsidRDefault="00831341" w:rsidP="00C21D8F"/>
    <w:p w:rsidR="00831341" w:rsidRDefault="00831341" w:rsidP="00C21D8F"/>
    <w:p w:rsidR="00831341" w:rsidRDefault="00831341" w:rsidP="00C21D8F"/>
    <w:p w:rsidR="00831341" w:rsidRDefault="00831341" w:rsidP="00C21D8F"/>
    <w:p w:rsidR="00831341" w:rsidRDefault="00831341" w:rsidP="00C21D8F"/>
    <w:p w:rsidR="00831341" w:rsidRDefault="00831341" w:rsidP="00C21D8F">
      <w:r>
        <w:t>Venue</w:t>
      </w:r>
      <w:r w:rsidR="00857FD5">
        <w:t>:</w:t>
      </w:r>
      <w:r>
        <w:t xml:space="preserve">                       </w:t>
      </w:r>
      <w:r w:rsidR="001F02F0">
        <w:t>MoFA Conference Hall</w:t>
      </w:r>
      <w:r w:rsidR="005B0885">
        <w:t>, Wa</w:t>
      </w:r>
    </w:p>
    <w:p w:rsidR="00831341" w:rsidRDefault="00831341" w:rsidP="00C21D8F"/>
    <w:p w:rsidR="00831341" w:rsidRDefault="00831341" w:rsidP="00C21D8F"/>
    <w:p w:rsidR="00831341" w:rsidRDefault="00831341" w:rsidP="00C21D8F"/>
    <w:p w:rsidR="00831341" w:rsidRDefault="00831341" w:rsidP="00C21D8F"/>
    <w:p w:rsidR="00831341" w:rsidRDefault="00831341" w:rsidP="00C21D8F"/>
    <w:p w:rsidR="00831341" w:rsidRDefault="00831341" w:rsidP="00C21D8F"/>
    <w:p w:rsidR="00831341" w:rsidRDefault="00831341" w:rsidP="00831341">
      <w:pPr>
        <w:jc w:val="center"/>
      </w:pPr>
    </w:p>
    <w:p w:rsidR="00831341" w:rsidRPr="00831341" w:rsidRDefault="001F02F0" w:rsidP="00831341">
      <w:pPr>
        <w:jc w:val="center"/>
      </w:pPr>
      <w:r>
        <w:t>15</w:t>
      </w:r>
      <w:r w:rsidRPr="001F02F0">
        <w:rPr>
          <w:vertAlign w:val="superscript"/>
        </w:rPr>
        <w:t>th</w:t>
      </w:r>
      <w:r>
        <w:t xml:space="preserve"> </w:t>
      </w:r>
      <w:r w:rsidR="00831341">
        <w:t>August 2014</w:t>
      </w:r>
    </w:p>
    <w:p w:rsidR="00831341" w:rsidRDefault="00831341" w:rsidP="00C21D8F">
      <w:pPr>
        <w:rPr>
          <w:b/>
        </w:rPr>
      </w:pPr>
    </w:p>
    <w:p w:rsidR="00E22CC3" w:rsidRDefault="00E22CC3" w:rsidP="00C21D8F">
      <w:pPr>
        <w:rPr>
          <w:b/>
        </w:rPr>
      </w:pPr>
    </w:p>
    <w:p w:rsidR="00C21D8F" w:rsidRPr="00857FD5" w:rsidRDefault="00E22CC3" w:rsidP="00C21D8F">
      <w:pPr>
        <w:rPr>
          <w:sz w:val="20"/>
          <w:szCs w:val="20"/>
        </w:rPr>
      </w:pPr>
      <w:r w:rsidRPr="00857FD5">
        <w:rPr>
          <w:b/>
          <w:sz w:val="20"/>
          <w:szCs w:val="20"/>
        </w:rPr>
        <w:lastRenderedPageBreak/>
        <w:t xml:space="preserve">1.0 </w:t>
      </w:r>
      <w:r w:rsidR="00C21D8F" w:rsidRPr="00857FD5">
        <w:rPr>
          <w:b/>
          <w:sz w:val="20"/>
          <w:szCs w:val="20"/>
        </w:rPr>
        <w:t>Introduction</w:t>
      </w:r>
    </w:p>
    <w:p w:rsidR="00C21D8F" w:rsidRPr="00857FD5" w:rsidRDefault="005B598E" w:rsidP="00C21D8F">
      <w:pPr>
        <w:jc w:val="both"/>
        <w:rPr>
          <w:sz w:val="20"/>
          <w:szCs w:val="20"/>
        </w:rPr>
      </w:pPr>
      <w:r w:rsidRPr="00857FD5">
        <w:rPr>
          <w:sz w:val="20"/>
          <w:szCs w:val="20"/>
        </w:rPr>
        <w:t>T</w:t>
      </w:r>
      <w:r w:rsidR="00650C2C" w:rsidRPr="00857FD5">
        <w:rPr>
          <w:sz w:val="20"/>
          <w:szCs w:val="20"/>
        </w:rPr>
        <w:t xml:space="preserve">he </w:t>
      </w:r>
      <w:r w:rsidRPr="00857FD5">
        <w:rPr>
          <w:sz w:val="20"/>
          <w:szCs w:val="20"/>
        </w:rPr>
        <w:t>fi</w:t>
      </w:r>
      <w:r w:rsidR="002C7D93" w:rsidRPr="00857FD5">
        <w:rPr>
          <w:sz w:val="20"/>
          <w:szCs w:val="20"/>
        </w:rPr>
        <w:t>r</w:t>
      </w:r>
      <w:r w:rsidRPr="00857FD5">
        <w:rPr>
          <w:sz w:val="20"/>
          <w:szCs w:val="20"/>
        </w:rPr>
        <w:t xml:space="preserve">st </w:t>
      </w:r>
      <w:r w:rsidR="00650C2C" w:rsidRPr="00857FD5">
        <w:rPr>
          <w:sz w:val="20"/>
          <w:szCs w:val="20"/>
        </w:rPr>
        <w:t xml:space="preserve">monthly </w:t>
      </w:r>
      <w:r w:rsidR="002C7D93" w:rsidRPr="00857FD5">
        <w:rPr>
          <w:sz w:val="20"/>
          <w:szCs w:val="20"/>
        </w:rPr>
        <w:t>r</w:t>
      </w:r>
      <w:r w:rsidR="00650C2C" w:rsidRPr="00857FD5">
        <w:rPr>
          <w:sz w:val="20"/>
          <w:szCs w:val="20"/>
        </w:rPr>
        <w:t>egi</w:t>
      </w:r>
      <w:r w:rsidR="002C7D93" w:rsidRPr="00857FD5">
        <w:rPr>
          <w:sz w:val="20"/>
          <w:szCs w:val="20"/>
        </w:rPr>
        <w:t>onal r</w:t>
      </w:r>
      <w:r w:rsidR="00650C2C" w:rsidRPr="00857FD5">
        <w:rPr>
          <w:sz w:val="20"/>
          <w:szCs w:val="20"/>
        </w:rPr>
        <w:t>esearch team meeting</w:t>
      </w:r>
      <w:r w:rsidR="007A143E" w:rsidRPr="00857FD5">
        <w:rPr>
          <w:sz w:val="20"/>
          <w:szCs w:val="20"/>
        </w:rPr>
        <w:t xml:space="preserve"> </w:t>
      </w:r>
      <w:r w:rsidR="00650C2C" w:rsidRPr="00857FD5">
        <w:rPr>
          <w:sz w:val="20"/>
          <w:szCs w:val="20"/>
        </w:rPr>
        <w:t xml:space="preserve"> held on the 15</w:t>
      </w:r>
      <w:r w:rsidR="00650C2C" w:rsidRPr="00857FD5">
        <w:rPr>
          <w:sz w:val="20"/>
          <w:szCs w:val="20"/>
          <w:vertAlign w:val="superscript"/>
        </w:rPr>
        <w:t>th</w:t>
      </w:r>
      <w:r w:rsidRPr="00857FD5">
        <w:rPr>
          <w:sz w:val="20"/>
          <w:szCs w:val="20"/>
        </w:rPr>
        <w:t xml:space="preserve"> of A</w:t>
      </w:r>
      <w:r w:rsidR="00650C2C" w:rsidRPr="00857FD5">
        <w:rPr>
          <w:sz w:val="20"/>
          <w:szCs w:val="20"/>
        </w:rPr>
        <w:t>ugust 2014 at the  Ministry of Food and Agriculture</w:t>
      </w:r>
      <w:r w:rsidR="001A5638" w:rsidRPr="00857FD5">
        <w:rPr>
          <w:sz w:val="20"/>
          <w:szCs w:val="20"/>
        </w:rPr>
        <w:t xml:space="preserve"> (MoFA) Conference Hall </w:t>
      </w:r>
      <w:r w:rsidR="00650C2C" w:rsidRPr="00857FD5">
        <w:rPr>
          <w:sz w:val="20"/>
          <w:szCs w:val="20"/>
        </w:rPr>
        <w:t xml:space="preserve"> Wa</w:t>
      </w:r>
      <w:r w:rsidR="001A5638" w:rsidRPr="00857FD5">
        <w:rPr>
          <w:sz w:val="20"/>
          <w:szCs w:val="20"/>
        </w:rPr>
        <w:t xml:space="preserve"> in the Upper west region</w:t>
      </w:r>
      <w:r w:rsidR="00650C2C" w:rsidRPr="00857FD5">
        <w:rPr>
          <w:sz w:val="20"/>
          <w:szCs w:val="20"/>
        </w:rPr>
        <w:t xml:space="preserve"> was chaired by Dr. Rashid Jimah the regional veterinary officer </w:t>
      </w:r>
      <w:r w:rsidRPr="00857FD5">
        <w:rPr>
          <w:sz w:val="20"/>
          <w:szCs w:val="20"/>
        </w:rPr>
        <w:t>(MoF</w:t>
      </w:r>
      <w:r w:rsidR="00650C2C" w:rsidRPr="00857FD5">
        <w:rPr>
          <w:sz w:val="20"/>
          <w:szCs w:val="20"/>
        </w:rPr>
        <w:t>a)</w:t>
      </w:r>
      <w:r w:rsidR="00194A1D">
        <w:rPr>
          <w:sz w:val="20"/>
          <w:szCs w:val="20"/>
        </w:rPr>
        <w:t xml:space="preserve"> </w:t>
      </w:r>
      <w:r w:rsidR="00650C2C" w:rsidRPr="00857FD5">
        <w:rPr>
          <w:sz w:val="20"/>
          <w:szCs w:val="20"/>
        </w:rPr>
        <w:t xml:space="preserve">and moderated by </w:t>
      </w:r>
      <w:r w:rsidR="00566872" w:rsidRPr="00857FD5">
        <w:rPr>
          <w:sz w:val="20"/>
          <w:szCs w:val="20"/>
        </w:rPr>
        <w:t>H</w:t>
      </w:r>
      <w:r w:rsidR="00650C2C" w:rsidRPr="00857FD5">
        <w:rPr>
          <w:sz w:val="20"/>
          <w:szCs w:val="20"/>
        </w:rPr>
        <w:t>ami</w:t>
      </w:r>
      <w:r w:rsidR="00194A1D">
        <w:rPr>
          <w:sz w:val="20"/>
          <w:szCs w:val="20"/>
        </w:rPr>
        <w:t>d (</w:t>
      </w:r>
      <w:r w:rsidR="001A5638" w:rsidRPr="00857FD5">
        <w:rPr>
          <w:sz w:val="20"/>
          <w:szCs w:val="20"/>
        </w:rPr>
        <w:t>research supervisor</w:t>
      </w:r>
      <w:r w:rsidR="00194A1D">
        <w:rPr>
          <w:sz w:val="20"/>
          <w:szCs w:val="20"/>
        </w:rPr>
        <w:t>,</w:t>
      </w:r>
      <w:r w:rsidR="001A5638" w:rsidRPr="00857FD5">
        <w:rPr>
          <w:sz w:val="20"/>
          <w:szCs w:val="20"/>
        </w:rPr>
        <w:t xml:space="preserve"> IITA</w:t>
      </w:r>
      <w:r w:rsidR="002C7D93" w:rsidRPr="00857FD5">
        <w:rPr>
          <w:sz w:val="20"/>
          <w:szCs w:val="20"/>
        </w:rPr>
        <w:t xml:space="preserve"> W</w:t>
      </w:r>
      <w:r w:rsidR="00650C2C" w:rsidRPr="00857FD5">
        <w:rPr>
          <w:sz w:val="20"/>
          <w:szCs w:val="20"/>
        </w:rPr>
        <w:t>a office</w:t>
      </w:r>
      <w:r w:rsidR="001A5638" w:rsidRPr="00857FD5">
        <w:rPr>
          <w:sz w:val="20"/>
          <w:szCs w:val="20"/>
        </w:rPr>
        <w:t>)</w:t>
      </w:r>
      <w:r w:rsidR="00650C2C" w:rsidRPr="00857FD5">
        <w:rPr>
          <w:sz w:val="20"/>
          <w:szCs w:val="20"/>
        </w:rPr>
        <w:t>.</w:t>
      </w:r>
      <w:r w:rsidR="002C7D93" w:rsidRPr="00857FD5">
        <w:rPr>
          <w:sz w:val="20"/>
          <w:szCs w:val="20"/>
        </w:rPr>
        <w:t xml:space="preserve"> </w:t>
      </w:r>
      <w:r w:rsidR="00650C2C" w:rsidRPr="00857FD5">
        <w:rPr>
          <w:sz w:val="20"/>
          <w:szCs w:val="20"/>
        </w:rPr>
        <w:t>The</w:t>
      </w:r>
      <w:r w:rsidR="00873AC5" w:rsidRPr="00857FD5">
        <w:rPr>
          <w:sz w:val="20"/>
          <w:szCs w:val="20"/>
        </w:rPr>
        <w:t xml:space="preserve"> </w:t>
      </w:r>
      <w:r w:rsidR="00737EDB" w:rsidRPr="00857FD5">
        <w:rPr>
          <w:sz w:val="20"/>
          <w:szCs w:val="20"/>
        </w:rPr>
        <w:t xml:space="preserve">meeting </w:t>
      </w:r>
      <w:r w:rsidR="001A5638" w:rsidRPr="00857FD5">
        <w:rPr>
          <w:sz w:val="20"/>
          <w:szCs w:val="20"/>
        </w:rPr>
        <w:t xml:space="preserve">commenced </w:t>
      </w:r>
      <w:r w:rsidR="00737EDB" w:rsidRPr="00857FD5">
        <w:rPr>
          <w:sz w:val="20"/>
          <w:szCs w:val="20"/>
        </w:rPr>
        <w:t>with prayer from Chief Jesiwuni</w:t>
      </w:r>
      <w:r w:rsidR="00873AC5" w:rsidRPr="00857FD5">
        <w:rPr>
          <w:sz w:val="20"/>
          <w:szCs w:val="20"/>
        </w:rPr>
        <w:t xml:space="preserve">. </w:t>
      </w:r>
    </w:p>
    <w:p w:rsidR="00566872" w:rsidRPr="00857FD5" w:rsidRDefault="00C21D8F" w:rsidP="00C21D8F">
      <w:pPr>
        <w:jc w:val="both"/>
        <w:rPr>
          <w:sz w:val="20"/>
          <w:szCs w:val="20"/>
        </w:rPr>
      </w:pPr>
      <w:r w:rsidRPr="00857FD5">
        <w:rPr>
          <w:sz w:val="20"/>
          <w:szCs w:val="20"/>
        </w:rPr>
        <w:t xml:space="preserve">The chairperson </w:t>
      </w:r>
      <w:r w:rsidR="00566872" w:rsidRPr="00857FD5">
        <w:rPr>
          <w:sz w:val="20"/>
          <w:szCs w:val="20"/>
        </w:rPr>
        <w:t>gave a brief address by welcoming all participants to the occasion and entrea</w:t>
      </w:r>
      <w:r w:rsidR="008168CA" w:rsidRPr="00857FD5">
        <w:rPr>
          <w:sz w:val="20"/>
          <w:szCs w:val="20"/>
        </w:rPr>
        <w:t>ted</w:t>
      </w:r>
      <w:r w:rsidR="00566872" w:rsidRPr="00857FD5">
        <w:rPr>
          <w:sz w:val="20"/>
          <w:szCs w:val="20"/>
        </w:rPr>
        <w:t xml:space="preserve"> them to participate fully in the discussions. He mentioned that the R</w:t>
      </w:r>
      <w:r w:rsidR="00D65F90" w:rsidRPr="00857FD5">
        <w:rPr>
          <w:sz w:val="20"/>
          <w:szCs w:val="20"/>
        </w:rPr>
        <w:t xml:space="preserve">egional </w:t>
      </w:r>
      <w:r w:rsidR="00566872" w:rsidRPr="00857FD5">
        <w:rPr>
          <w:sz w:val="20"/>
          <w:szCs w:val="20"/>
        </w:rPr>
        <w:t xml:space="preserve">MoFA </w:t>
      </w:r>
      <w:r w:rsidR="00D65F90" w:rsidRPr="00857FD5">
        <w:rPr>
          <w:sz w:val="20"/>
          <w:szCs w:val="20"/>
        </w:rPr>
        <w:t>director could not attend the meeting due to his busy schedule</w:t>
      </w:r>
      <w:r w:rsidR="00566872" w:rsidRPr="00857FD5">
        <w:rPr>
          <w:sz w:val="20"/>
          <w:szCs w:val="20"/>
        </w:rPr>
        <w:t>.</w:t>
      </w:r>
      <w:r w:rsidR="0095557B" w:rsidRPr="00857FD5">
        <w:rPr>
          <w:sz w:val="20"/>
          <w:szCs w:val="20"/>
        </w:rPr>
        <w:t xml:space="preserve"> </w:t>
      </w:r>
    </w:p>
    <w:p w:rsidR="005B598E" w:rsidRPr="00857FD5" w:rsidRDefault="00D04261" w:rsidP="00C21D8F">
      <w:pPr>
        <w:jc w:val="both"/>
        <w:rPr>
          <w:sz w:val="20"/>
          <w:szCs w:val="20"/>
        </w:rPr>
      </w:pPr>
      <w:r w:rsidRPr="00857FD5">
        <w:rPr>
          <w:sz w:val="20"/>
          <w:szCs w:val="20"/>
        </w:rPr>
        <w:t>Hamid</w:t>
      </w:r>
      <w:r w:rsidR="00566872" w:rsidRPr="00857FD5">
        <w:rPr>
          <w:sz w:val="20"/>
          <w:szCs w:val="20"/>
        </w:rPr>
        <w:t xml:space="preserve"> briefed the participants on the aim</w:t>
      </w:r>
      <w:r w:rsidR="005B577B" w:rsidRPr="00857FD5">
        <w:rPr>
          <w:sz w:val="20"/>
          <w:szCs w:val="20"/>
        </w:rPr>
        <w:t xml:space="preserve">s, scope </w:t>
      </w:r>
      <w:r w:rsidR="00566872" w:rsidRPr="00857FD5">
        <w:rPr>
          <w:sz w:val="20"/>
          <w:szCs w:val="20"/>
        </w:rPr>
        <w:t xml:space="preserve">and focus of </w:t>
      </w:r>
      <w:r w:rsidR="00194A1D">
        <w:rPr>
          <w:sz w:val="20"/>
          <w:szCs w:val="20"/>
        </w:rPr>
        <w:t>the Africa</w:t>
      </w:r>
      <w:r w:rsidR="00771E3D" w:rsidRPr="00857FD5">
        <w:rPr>
          <w:sz w:val="20"/>
          <w:szCs w:val="20"/>
        </w:rPr>
        <w:t xml:space="preserve"> RISING project</w:t>
      </w:r>
      <w:r w:rsidR="005B577B" w:rsidRPr="00857FD5">
        <w:rPr>
          <w:sz w:val="20"/>
          <w:szCs w:val="20"/>
        </w:rPr>
        <w:t>. He mentioned that</w:t>
      </w:r>
      <w:r w:rsidR="00A10F0E" w:rsidRPr="00857FD5">
        <w:rPr>
          <w:sz w:val="20"/>
          <w:szCs w:val="20"/>
        </w:rPr>
        <w:t xml:space="preserve"> </w:t>
      </w:r>
      <w:r w:rsidR="005B577B" w:rsidRPr="00857FD5">
        <w:rPr>
          <w:sz w:val="20"/>
          <w:szCs w:val="20"/>
        </w:rPr>
        <w:t xml:space="preserve">the project was to ensure </w:t>
      </w:r>
      <w:r w:rsidR="00C21D8F" w:rsidRPr="00857FD5">
        <w:rPr>
          <w:sz w:val="20"/>
          <w:szCs w:val="20"/>
        </w:rPr>
        <w:t>sustainable intensification of s</w:t>
      </w:r>
      <w:r w:rsidR="00987484" w:rsidRPr="00857FD5">
        <w:rPr>
          <w:sz w:val="20"/>
          <w:szCs w:val="20"/>
        </w:rPr>
        <w:t>mall-holder mix</w:t>
      </w:r>
      <w:r w:rsidR="00980335">
        <w:rPr>
          <w:sz w:val="20"/>
          <w:szCs w:val="20"/>
        </w:rPr>
        <w:t>ed</w:t>
      </w:r>
      <w:r w:rsidR="00987484" w:rsidRPr="00857FD5">
        <w:rPr>
          <w:sz w:val="20"/>
          <w:szCs w:val="20"/>
        </w:rPr>
        <w:t xml:space="preserve"> farming system </w:t>
      </w:r>
      <w:r w:rsidR="00C21D8F" w:rsidRPr="00857FD5">
        <w:rPr>
          <w:sz w:val="20"/>
          <w:szCs w:val="20"/>
        </w:rPr>
        <w:t>in West Africa (Ghana and Mali), East Africa (Tanzania, Zambia and Malawi) and Ethiopian Highlands.</w:t>
      </w:r>
      <w:r w:rsidR="00A10F0E" w:rsidRPr="00857FD5">
        <w:rPr>
          <w:sz w:val="20"/>
          <w:szCs w:val="20"/>
        </w:rPr>
        <w:t xml:space="preserve"> In Ghana</w:t>
      </w:r>
      <w:r w:rsidR="00194A1D">
        <w:rPr>
          <w:sz w:val="20"/>
          <w:szCs w:val="20"/>
        </w:rPr>
        <w:t>,</w:t>
      </w:r>
      <w:r w:rsidR="00A10F0E" w:rsidRPr="00857FD5">
        <w:rPr>
          <w:sz w:val="20"/>
          <w:szCs w:val="20"/>
        </w:rPr>
        <w:t xml:space="preserve"> the project </w:t>
      </w:r>
      <w:r w:rsidR="00980335">
        <w:rPr>
          <w:sz w:val="20"/>
          <w:szCs w:val="20"/>
        </w:rPr>
        <w:t>is being</w:t>
      </w:r>
      <w:r w:rsidR="00A10F0E" w:rsidRPr="00857FD5">
        <w:rPr>
          <w:sz w:val="20"/>
          <w:szCs w:val="20"/>
        </w:rPr>
        <w:t xml:space="preserve"> im</w:t>
      </w:r>
      <w:r w:rsidR="002C7D93" w:rsidRPr="00857FD5">
        <w:rPr>
          <w:sz w:val="20"/>
          <w:szCs w:val="20"/>
        </w:rPr>
        <w:t>plemented in the Upper West, Upper East</w:t>
      </w:r>
      <w:r w:rsidR="00A10F0E" w:rsidRPr="00857FD5">
        <w:rPr>
          <w:sz w:val="20"/>
          <w:szCs w:val="20"/>
        </w:rPr>
        <w:t xml:space="preserve"> and the Northern regions</w:t>
      </w:r>
      <w:r w:rsidR="00987484" w:rsidRPr="00857FD5">
        <w:rPr>
          <w:sz w:val="20"/>
          <w:szCs w:val="20"/>
        </w:rPr>
        <w:t xml:space="preserve">. In the </w:t>
      </w:r>
      <w:r w:rsidR="00A10F0E" w:rsidRPr="00857FD5">
        <w:rPr>
          <w:sz w:val="20"/>
          <w:szCs w:val="20"/>
        </w:rPr>
        <w:t>Upper West region</w:t>
      </w:r>
      <w:r w:rsidR="00987484" w:rsidRPr="00857FD5">
        <w:rPr>
          <w:sz w:val="20"/>
          <w:szCs w:val="20"/>
        </w:rPr>
        <w:t>,</w:t>
      </w:r>
      <w:r w:rsidR="00A10F0E" w:rsidRPr="00857FD5">
        <w:rPr>
          <w:sz w:val="20"/>
          <w:szCs w:val="20"/>
        </w:rPr>
        <w:t xml:space="preserve"> the project is</w:t>
      </w:r>
      <w:r w:rsidR="00987484" w:rsidRPr="00857FD5">
        <w:rPr>
          <w:sz w:val="20"/>
          <w:szCs w:val="20"/>
        </w:rPr>
        <w:t xml:space="preserve"> being implemented in</w:t>
      </w:r>
      <w:r w:rsidR="00A10F0E" w:rsidRPr="00857FD5">
        <w:rPr>
          <w:sz w:val="20"/>
          <w:szCs w:val="20"/>
        </w:rPr>
        <w:t xml:space="preserve"> five</w:t>
      </w:r>
      <w:r w:rsidR="00987484" w:rsidRPr="00857FD5">
        <w:rPr>
          <w:sz w:val="20"/>
          <w:szCs w:val="20"/>
        </w:rPr>
        <w:t xml:space="preserve"> </w:t>
      </w:r>
      <w:r w:rsidR="00A10F0E" w:rsidRPr="00857FD5">
        <w:rPr>
          <w:sz w:val="20"/>
          <w:szCs w:val="20"/>
        </w:rPr>
        <w:t xml:space="preserve">(5) </w:t>
      </w:r>
      <w:r w:rsidR="00987484" w:rsidRPr="00857FD5">
        <w:rPr>
          <w:sz w:val="20"/>
          <w:szCs w:val="20"/>
        </w:rPr>
        <w:t xml:space="preserve">communities </w:t>
      </w:r>
      <w:r w:rsidR="00980335">
        <w:rPr>
          <w:sz w:val="20"/>
          <w:szCs w:val="20"/>
        </w:rPr>
        <w:t>in</w:t>
      </w:r>
      <w:r w:rsidR="00A10F0E" w:rsidRPr="00857FD5">
        <w:rPr>
          <w:sz w:val="20"/>
          <w:szCs w:val="20"/>
        </w:rPr>
        <w:t xml:space="preserve"> </w:t>
      </w:r>
      <w:r w:rsidR="00725319" w:rsidRPr="00857FD5">
        <w:rPr>
          <w:sz w:val="20"/>
          <w:szCs w:val="20"/>
        </w:rPr>
        <w:t>the Nadowli-Kaleo district and five</w:t>
      </w:r>
      <w:r w:rsidR="00987484" w:rsidRPr="00857FD5">
        <w:rPr>
          <w:sz w:val="20"/>
          <w:szCs w:val="20"/>
        </w:rPr>
        <w:t xml:space="preserve"> communities</w:t>
      </w:r>
      <w:r w:rsidR="00725319" w:rsidRPr="00857FD5">
        <w:rPr>
          <w:sz w:val="20"/>
          <w:szCs w:val="20"/>
        </w:rPr>
        <w:t xml:space="preserve"> in the Wa West district.</w:t>
      </w:r>
      <w:r w:rsidR="00987484" w:rsidRPr="00857FD5">
        <w:rPr>
          <w:sz w:val="20"/>
          <w:szCs w:val="20"/>
        </w:rPr>
        <w:t xml:space="preserve"> </w:t>
      </w:r>
      <w:r w:rsidR="00725319" w:rsidRPr="00857FD5">
        <w:rPr>
          <w:sz w:val="20"/>
          <w:szCs w:val="20"/>
        </w:rPr>
        <w:t>He listed the intervention communities as Passe, Nyagli, Guo, Zanko and Siriyiri for Wa West and Gyilli, Papu, Nator-Duori, Goli and Goriyiri</w:t>
      </w:r>
      <w:r w:rsidR="00A10F0E" w:rsidRPr="00857FD5">
        <w:rPr>
          <w:sz w:val="20"/>
          <w:szCs w:val="20"/>
        </w:rPr>
        <w:t xml:space="preserve"> </w:t>
      </w:r>
      <w:r w:rsidR="00725319" w:rsidRPr="00857FD5">
        <w:rPr>
          <w:sz w:val="20"/>
          <w:szCs w:val="20"/>
        </w:rPr>
        <w:t>in the Nadowli-Kaleo district.</w:t>
      </w:r>
    </w:p>
    <w:p w:rsidR="00D04261" w:rsidRPr="00857FD5" w:rsidRDefault="00725319" w:rsidP="00C21D8F">
      <w:pPr>
        <w:jc w:val="both"/>
        <w:rPr>
          <w:sz w:val="20"/>
          <w:szCs w:val="20"/>
        </w:rPr>
      </w:pPr>
      <w:r w:rsidRPr="00857FD5">
        <w:rPr>
          <w:sz w:val="20"/>
          <w:szCs w:val="20"/>
        </w:rPr>
        <w:t xml:space="preserve"> He outlined the objectives of the project as</w:t>
      </w:r>
      <w:r w:rsidR="00194A1D">
        <w:rPr>
          <w:sz w:val="20"/>
          <w:szCs w:val="20"/>
        </w:rPr>
        <w:t>:</w:t>
      </w:r>
    </w:p>
    <w:p w:rsidR="00D04261" w:rsidRPr="00857FD5" w:rsidRDefault="00D04261" w:rsidP="00D04261">
      <w:pPr>
        <w:pStyle w:val="ListParagraph"/>
        <w:numPr>
          <w:ilvl w:val="0"/>
          <w:numId w:val="4"/>
        </w:numPr>
        <w:jc w:val="both"/>
        <w:rPr>
          <w:sz w:val="20"/>
          <w:szCs w:val="20"/>
        </w:rPr>
      </w:pPr>
      <w:r w:rsidRPr="00857FD5">
        <w:rPr>
          <w:sz w:val="20"/>
          <w:szCs w:val="20"/>
        </w:rPr>
        <w:t>Increase the producti</w:t>
      </w:r>
      <w:r w:rsidR="00EA7051" w:rsidRPr="00857FD5">
        <w:rPr>
          <w:sz w:val="20"/>
          <w:szCs w:val="20"/>
        </w:rPr>
        <w:t>vity of small holder farmers (crops and livestock</w:t>
      </w:r>
      <w:r w:rsidRPr="00857FD5">
        <w:rPr>
          <w:sz w:val="20"/>
          <w:szCs w:val="20"/>
        </w:rPr>
        <w:t>)</w:t>
      </w:r>
    </w:p>
    <w:p w:rsidR="00D04261" w:rsidRPr="00857FD5" w:rsidRDefault="00D04261" w:rsidP="00D04261">
      <w:pPr>
        <w:pStyle w:val="ListParagraph"/>
        <w:numPr>
          <w:ilvl w:val="0"/>
          <w:numId w:val="4"/>
        </w:numPr>
        <w:jc w:val="both"/>
        <w:rPr>
          <w:sz w:val="20"/>
          <w:szCs w:val="20"/>
        </w:rPr>
      </w:pPr>
      <w:r w:rsidRPr="00857FD5">
        <w:rPr>
          <w:sz w:val="20"/>
          <w:szCs w:val="20"/>
        </w:rPr>
        <w:t>Improve upon the nutrition of women and children</w:t>
      </w:r>
    </w:p>
    <w:p w:rsidR="00D04261" w:rsidRPr="00857FD5" w:rsidRDefault="00D04261" w:rsidP="00D04261">
      <w:pPr>
        <w:pStyle w:val="ListParagraph"/>
        <w:numPr>
          <w:ilvl w:val="0"/>
          <w:numId w:val="4"/>
        </w:numPr>
        <w:jc w:val="both"/>
        <w:rPr>
          <w:sz w:val="20"/>
          <w:szCs w:val="20"/>
        </w:rPr>
      </w:pPr>
      <w:r w:rsidRPr="00857FD5">
        <w:rPr>
          <w:sz w:val="20"/>
          <w:szCs w:val="20"/>
        </w:rPr>
        <w:t>Improve upon the natural resource ba</w:t>
      </w:r>
      <w:r w:rsidR="00194A1D">
        <w:rPr>
          <w:sz w:val="20"/>
          <w:szCs w:val="20"/>
        </w:rPr>
        <w:t>se (s</w:t>
      </w:r>
      <w:r w:rsidR="00EA7051" w:rsidRPr="00857FD5">
        <w:rPr>
          <w:sz w:val="20"/>
          <w:szCs w:val="20"/>
        </w:rPr>
        <w:t>oil, water and vegetation</w:t>
      </w:r>
      <w:r w:rsidRPr="00857FD5">
        <w:rPr>
          <w:sz w:val="20"/>
          <w:szCs w:val="20"/>
        </w:rPr>
        <w:t>)</w:t>
      </w:r>
    </w:p>
    <w:p w:rsidR="00D04261" w:rsidRPr="00857FD5" w:rsidRDefault="00D04261" w:rsidP="00D04261">
      <w:pPr>
        <w:pStyle w:val="ListParagraph"/>
        <w:numPr>
          <w:ilvl w:val="0"/>
          <w:numId w:val="4"/>
        </w:numPr>
        <w:jc w:val="both"/>
        <w:rPr>
          <w:sz w:val="20"/>
          <w:szCs w:val="20"/>
        </w:rPr>
      </w:pPr>
      <w:r w:rsidRPr="00857FD5">
        <w:rPr>
          <w:sz w:val="20"/>
          <w:szCs w:val="20"/>
        </w:rPr>
        <w:t>Capacity building</w:t>
      </w:r>
    </w:p>
    <w:p w:rsidR="00D04261" w:rsidRPr="00857FD5" w:rsidRDefault="00D04261" w:rsidP="00D04261">
      <w:pPr>
        <w:pStyle w:val="ListParagraph"/>
        <w:numPr>
          <w:ilvl w:val="0"/>
          <w:numId w:val="4"/>
        </w:numPr>
        <w:jc w:val="both"/>
        <w:rPr>
          <w:sz w:val="20"/>
          <w:szCs w:val="20"/>
        </w:rPr>
      </w:pPr>
      <w:r w:rsidRPr="00857FD5">
        <w:rPr>
          <w:sz w:val="20"/>
          <w:szCs w:val="20"/>
        </w:rPr>
        <w:t>Increase house</w:t>
      </w:r>
      <w:r w:rsidR="00194A1D">
        <w:rPr>
          <w:sz w:val="20"/>
          <w:szCs w:val="20"/>
        </w:rPr>
        <w:t>hold</w:t>
      </w:r>
      <w:r w:rsidRPr="00857FD5">
        <w:rPr>
          <w:sz w:val="20"/>
          <w:szCs w:val="20"/>
        </w:rPr>
        <w:t xml:space="preserve"> incomes</w:t>
      </w:r>
    </w:p>
    <w:p w:rsidR="001553CF" w:rsidRPr="00857FD5" w:rsidRDefault="005B598E" w:rsidP="001553CF">
      <w:pPr>
        <w:jc w:val="both"/>
        <w:rPr>
          <w:sz w:val="20"/>
          <w:szCs w:val="20"/>
        </w:rPr>
      </w:pPr>
      <w:r w:rsidRPr="00857FD5">
        <w:rPr>
          <w:sz w:val="20"/>
          <w:szCs w:val="20"/>
        </w:rPr>
        <w:t>Hamid further mention</w:t>
      </w:r>
      <w:r w:rsidR="00D04261" w:rsidRPr="00857FD5">
        <w:rPr>
          <w:sz w:val="20"/>
          <w:szCs w:val="20"/>
        </w:rPr>
        <w:t xml:space="preserve"> that the regional research meeting</w:t>
      </w:r>
      <w:r w:rsidRPr="00857FD5">
        <w:rPr>
          <w:sz w:val="20"/>
          <w:szCs w:val="20"/>
        </w:rPr>
        <w:t xml:space="preserve"> </w:t>
      </w:r>
      <w:r w:rsidR="00194A1D">
        <w:rPr>
          <w:sz w:val="20"/>
          <w:szCs w:val="20"/>
        </w:rPr>
        <w:t xml:space="preserve">was </w:t>
      </w:r>
      <w:r w:rsidR="00D04261" w:rsidRPr="00857FD5">
        <w:rPr>
          <w:sz w:val="20"/>
          <w:szCs w:val="20"/>
        </w:rPr>
        <w:t>to bring scientist from partner institutions together on a common platform to discuss the various activities being carried out on the ground</w:t>
      </w:r>
      <w:r w:rsidRPr="00857FD5">
        <w:rPr>
          <w:sz w:val="20"/>
          <w:szCs w:val="20"/>
        </w:rPr>
        <w:t xml:space="preserve"> to afford partners the opportunity to collaborate better for the success of the project and the overall benefit of rural folks. </w:t>
      </w:r>
      <w:r w:rsidR="00E06DB0" w:rsidRPr="00857FD5">
        <w:rPr>
          <w:sz w:val="20"/>
          <w:szCs w:val="20"/>
        </w:rPr>
        <w:t>Participants</w:t>
      </w:r>
      <w:r w:rsidR="004F7674" w:rsidRPr="00857FD5">
        <w:rPr>
          <w:sz w:val="20"/>
          <w:szCs w:val="20"/>
        </w:rPr>
        <w:t xml:space="preserve"> were informed that </w:t>
      </w:r>
      <w:r w:rsidR="0065180F" w:rsidRPr="00857FD5">
        <w:rPr>
          <w:sz w:val="20"/>
          <w:szCs w:val="20"/>
        </w:rPr>
        <w:t>these research meetings</w:t>
      </w:r>
      <w:r w:rsidR="004F7674" w:rsidRPr="00857FD5">
        <w:rPr>
          <w:sz w:val="20"/>
          <w:szCs w:val="20"/>
        </w:rPr>
        <w:t xml:space="preserve"> </w:t>
      </w:r>
      <w:r w:rsidR="002C7D93" w:rsidRPr="00857FD5">
        <w:rPr>
          <w:sz w:val="20"/>
          <w:szCs w:val="20"/>
        </w:rPr>
        <w:t>would be held</w:t>
      </w:r>
      <w:r w:rsidR="001553CF" w:rsidRPr="00857FD5">
        <w:rPr>
          <w:sz w:val="20"/>
          <w:szCs w:val="20"/>
        </w:rPr>
        <w:t xml:space="preserve"> monthly and entreated all to make it a point to attend so </w:t>
      </w:r>
      <w:r w:rsidR="004F7674" w:rsidRPr="00857FD5">
        <w:rPr>
          <w:sz w:val="20"/>
          <w:szCs w:val="20"/>
        </w:rPr>
        <w:t>they</w:t>
      </w:r>
      <w:r w:rsidR="001553CF" w:rsidRPr="00857FD5">
        <w:rPr>
          <w:sz w:val="20"/>
          <w:szCs w:val="20"/>
        </w:rPr>
        <w:t xml:space="preserve"> c</w:t>
      </w:r>
      <w:r w:rsidR="004F7674" w:rsidRPr="00857FD5">
        <w:rPr>
          <w:sz w:val="20"/>
          <w:szCs w:val="20"/>
        </w:rPr>
        <w:t>ould</w:t>
      </w:r>
      <w:r w:rsidR="001553CF" w:rsidRPr="00857FD5">
        <w:rPr>
          <w:sz w:val="20"/>
          <w:szCs w:val="20"/>
        </w:rPr>
        <w:t xml:space="preserve"> </w:t>
      </w:r>
      <w:r w:rsidR="004F7674" w:rsidRPr="00857FD5">
        <w:rPr>
          <w:sz w:val="20"/>
          <w:szCs w:val="20"/>
        </w:rPr>
        <w:t>strategize</w:t>
      </w:r>
      <w:r w:rsidR="001553CF" w:rsidRPr="00857FD5">
        <w:rPr>
          <w:sz w:val="20"/>
          <w:szCs w:val="20"/>
        </w:rPr>
        <w:t xml:space="preserve"> well for </w:t>
      </w:r>
      <w:r w:rsidR="004F7674" w:rsidRPr="00857FD5">
        <w:rPr>
          <w:sz w:val="20"/>
          <w:szCs w:val="20"/>
        </w:rPr>
        <w:t>the</w:t>
      </w:r>
      <w:r w:rsidR="001553CF" w:rsidRPr="00857FD5">
        <w:rPr>
          <w:sz w:val="20"/>
          <w:szCs w:val="20"/>
        </w:rPr>
        <w:t xml:space="preserve"> various field activities without any delays</w:t>
      </w:r>
      <w:r w:rsidR="004F7674" w:rsidRPr="00857FD5">
        <w:rPr>
          <w:sz w:val="20"/>
          <w:szCs w:val="20"/>
        </w:rPr>
        <w:t>.</w:t>
      </w:r>
      <w:r w:rsidR="001553CF" w:rsidRPr="00857FD5">
        <w:rPr>
          <w:sz w:val="20"/>
          <w:szCs w:val="20"/>
        </w:rPr>
        <w:t xml:space="preserve"> </w:t>
      </w:r>
    </w:p>
    <w:p w:rsidR="00FE63B7" w:rsidRPr="00857FD5" w:rsidRDefault="00E06DB0" w:rsidP="00FE63B7">
      <w:pPr>
        <w:jc w:val="both"/>
        <w:rPr>
          <w:rFonts w:cs="Times New Roman"/>
          <w:sz w:val="20"/>
          <w:szCs w:val="20"/>
        </w:rPr>
      </w:pPr>
      <w:r w:rsidRPr="00857FD5">
        <w:rPr>
          <w:sz w:val="20"/>
          <w:szCs w:val="20"/>
        </w:rPr>
        <w:t xml:space="preserve">He outlined </w:t>
      </w:r>
      <w:r w:rsidR="00FE63B7" w:rsidRPr="00857FD5">
        <w:rPr>
          <w:sz w:val="20"/>
          <w:szCs w:val="20"/>
        </w:rPr>
        <w:t>all planned activities categorized into ten work-pages</w:t>
      </w:r>
      <w:r w:rsidR="000F2515" w:rsidRPr="00857FD5">
        <w:rPr>
          <w:sz w:val="20"/>
          <w:szCs w:val="20"/>
        </w:rPr>
        <w:t xml:space="preserve"> </w:t>
      </w:r>
      <w:r w:rsidRPr="00857FD5">
        <w:rPr>
          <w:sz w:val="20"/>
          <w:szCs w:val="20"/>
        </w:rPr>
        <w:t>(WP) for the participants. These included</w:t>
      </w:r>
      <w:r w:rsidR="00FE63B7" w:rsidRPr="00857FD5">
        <w:rPr>
          <w:sz w:val="20"/>
          <w:szCs w:val="20"/>
        </w:rPr>
        <w:t>:</w:t>
      </w:r>
      <w:r w:rsidRPr="00857FD5">
        <w:rPr>
          <w:sz w:val="20"/>
          <w:szCs w:val="20"/>
        </w:rPr>
        <w:t xml:space="preserve"> WP1-S</w:t>
      </w:r>
      <w:r w:rsidR="00FE63B7" w:rsidRPr="00857FD5">
        <w:rPr>
          <w:rFonts w:cs="Times New Roman"/>
          <w:sz w:val="20"/>
          <w:szCs w:val="20"/>
        </w:rPr>
        <w:t>ocio-economic studies on sustainable intensification;</w:t>
      </w:r>
      <w:r w:rsidR="000F2515" w:rsidRPr="00857FD5">
        <w:rPr>
          <w:rFonts w:cs="Times New Roman"/>
          <w:sz w:val="20"/>
          <w:szCs w:val="20"/>
        </w:rPr>
        <w:t xml:space="preserve"> WP2-</w:t>
      </w:r>
      <w:r w:rsidR="00194A1D">
        <w:rPr>
          <w:rFonts w:cs="Times New Roman"/>
          <w:sz w:val="20"/>
          <w:szCs w:val="20"/>
        </w:rPr>
        <w:t xml:space="preserve"> </w:t>
      </w:r>
      <w:r w:rsidR="000F2515" w:rsidRPr="00857FD5">
        <w:rPr>
          <w:rFonts w:cs="Times New Roman"/>
          <w:sz w:val="20"/>
          <w:szCs w:val="20"/>
        </w:rPr>
        <w:t>R</w:t>
      </w:r>
      <w:r w:rsidR="00FE63B7" w:rsidRPr="00857FD5">
        <w:rPr>
          <w:rFonts w:cs="Times New Roman"/>
          <w:sz w:val="20"/>
          <w:szCs w:val="20"/>
        </w:rPr>
        <w:t xml:space="preserve">aising and sustaining productivity in cereal-legume cropping systems; </w:t>
      </w:r>
      <w:r w:rsidR="000F2515" w:rsidRPr="00857FD5">
        <w:rPr>
          <w:rFonts w:cs="Times New Roman"/>
          <w:sz w:val="20"/>
          <w:szCs w:val="20"/>
        </w:rPr>
        <w:t>WP3- B</w:t>
      </w:r>
      <w:r w:rsidR="00FE63B7" w:rsidRPr="00857FD5">
        <w:rPr>
          <w:rFonts w:cs="Times New Roman"/>
          <w:sz w:val="20"/>
          <w:szCs w:val="20"/>
        </w:rPr>
        <w:t xml:space="preserve">iological control of aflatoxins; </w:t>
      </w:r>
      <w:r w:rsidR="000F2515" w:rsidRPr="00857FD5">
        <w:rPr>
          <w:rFonts w:cs="Times New Roman"/>
          <w:sz w:val="20"/>
          <w:szCs w:val="20"/>
        </w:rPr>
        <w:t>WP4- I</w:t>
      </w:r>
      <w:r w:rsidR="00FE63B7" w:rsidRPr="00857FD5">
        <w:rPr>
          <w:rFonts w:cs="Times New Roman"/>
          <w:sz w:val="20"/>
          <w:szCs w:val="20"/>
        </w:rPr>
        <w:t xml:space="preserve">ntegrating vegetables into cereal-legume systems; </w:t>
      </w:r>
      <w:r w:rsidR="000F2515" w:rsidRPr="00857FD5">
        <w:rPr>
          <w:rFonts w:cs="Times New Roman"/>
          <w:sz w:val="20"/>
          <w:szCs w:val="20"/>
        </w:rPr>
        <w:t>WP5- Improving farm and field productivity and profitability,  WP6-I</w:t>
      </w:r>
      <w:r w:rsidR="00FE63B7" w:rsidRPr="00857FD5">
        <w:rPr>
          <w:rFonts w:cs="Times New Roman"/>
          <w:sz w:val="20"/>
          <w:szCs w:val="20"/>
        </w:rPr>
        <w:t xml:space="preserve">ntensifying livestock and poultry production; </w:t>
      </w:r>
      <w:r w:rsidR="000F2515" w:rsidRPr="00857FD5">
        <w:rPr>
          <w:rFonts w:cs="Times New Roman"/>
          <w:sz w:val="20"/>
          <w:szCs w:val="20"/>
        </w:rPr>
        <w:t>WP7- R</w:t>
      </w:r>
      <w:r w:rsidR="00FE63B7" w:rsidRPr="00857FD5">
        <w:rPr>
          <w:rFonts w:cs="Times New Roman"/>
          <w:sz w:val="20"/>
          <w:szCs w:val="20"/>
        </w:rPr>
        <w:t>aising and sustaining productivity of integrated crop livestock production;</w:t>
      </w:r>
      <w:r w:rsidR="000F2515" w:rsidRPr="00857FD5">
        <w:rPr>
          <w:rFonts w:cs="Times New Roman"/>
          <w:sz w:val="20"/>
          <w:szCs w:val="20"/>
        </w:rPr>
        <w:t xml:space="preserve"> WP8- M</w:t>
      </w:r>
      <w:r w:rsidR="00FE63B7" w:rsidRPr="00857FD5">
        <w:rPr>
          <w:rFonts w:cs="Times New Roman"/>
          <w:sz w:val="20"/>
          <w:szCs w:val="20"/>
        </w:rPr>
        <w:t>anagement of land, soil and water to int</w:t>
      </w:r>
      <w:r w:rsidR="000F2515" w:rsidRPr="00857FD5">
        <w:rPr>
          <w:rFonts w:cs="Times New Roman"/>
          <w:sz w:val="20"/>
          <w:szCs w:val="20"/>
        </w:rPr>
        <w:t>ensify cereal-legume production</w:t>
      </w:r>
      <w:r w:rsidR="00897AE0" w:rsidRPr="00857FD5">
        <w:rPr>
          <w:rFonts w:cs="Times New Roman"/>
          <w:sz w:val="20"/>
          <w:szCs w:val="20"/>
        </w:rPr>
        <w:t>, WP9</w:t>
      </w:r>
      <w:r w:rsidR="00980335">
        <w:rPr>
          <w:rFonts w:cs="Times New Roman"/>
          <w:sz w:val="20"/>
          <w:szCs w:val="20"/>
        </w:rPr>
        <w:t>-</w:t>
      </w:r>
      <w:r w:rsidR="00194A1D">
        <w:rPr>
          <w:rFonts w:cs="Times New Roman"/>
          <w:sz w:val="20"/>
          <w:szCs w:val="20"/>
        </w:rPr>
        <w:t xml:space="preserve"> </w:t>
      </w:r>
      <w:r w:rsidR="00980335">
        <w:rPr>
          <w:rFonts w:cs="Times New Roman"/>
          <w:sz w:val="20"/>
          <w:szCs w:val="20"/>
        </w:rPr>
        <w:t>M</w:t>
      </w:r>
      <w:r w:rsidR="00897AE0" w:rsidRPr="00857FD5">
        <w:rPr>
          <w:rFonts w:cs="Times New Roman"/>
          <w:sz w:val="20"/>
          <w:szCs w:val="20"/>
        </w:rPr>
        <w:t xml:space="preserve">anaging natural resources to increase watershed productivity </w:t>
      </w:r>
      <w:r w:rsidR="000F2515" w:rsidRPr="00857FD5">
        <w:rPr>
          <w:rFonts w:cs="Times New Roman"/>
          <w:sz w:val="20"/>
          <w:szCs w:val="20"/>
        </w:rPr>
        <w:t>and WP10</w:t>
      </w:r>
      <w:r w:rsidR="00980335">
        <w:rPr>
          <w:rFonts w:cs="Times New Roman"/>
          <w:sz w:val="20"/>
          <w:szCs w:val="20"/>
        </w:rPr>
        <w:t>-</w:t>
      </w:r>
      <w:r w:rsidR="00194A1D">
        <w:rPr>
          <w:rFonts w:cs="Times New Roman"/>
          <w:sz w:val="20"/>
          <w:szCs w:val="20"/>
        </w:rPr>
        <w:t xml:space="preserve"> </w:t>
      </w:r>
      <w:r w:rsidR="00980335">
        <w:rPr>
          <w:rFonts w:cs="Times New Roman"/>
          <w:sz w:val="20"/>
          <w:szCs w:val="20"/>
        </w:rPr>
        <w:t>I</w:t>
      </w:r>
      <w:r w:rsidR="00FE63B7" w:rsidRPr="00857FD5">
        <w:rPr>
          <w:rFonts w:cs="Times New Roman"/>
          <w:sz w:val="20"/>
          <w:szCs w:val="20"/>
        </w:rPr>
        <w:t>mproving household nutrition and value addition.</w:t>
      </w:r>
      <w:r w:rsidR="00897AE0" w:rsidRPr="00857FD5">
        <w:rPr>
          <w:rFonts w:cs="Times New Roman"/>
          <w:sz w:val="20"/>
          <w:szCs w:val="20"/>
        </w:rPr>
        <w:t xml:space="preserve"> He then called the various leaders of the work packages </w:t>
      </w:r>
      <w:r w:rsidR="00615361" w:rsidRPr="00857FD5">
        <w:rPr>
          <w:rFonts w:cs="Times New Roman"/>
          <w:sz w:val="20"/>
          <w:szCs w:val="20"/>
        </w:rPr>
        <w:t xml:space="preserve">who were participating in the meeting </w:t>
      </w:r>
      <w:r w:rsidR="00897AE0" w:rsidRPr="00857FD5">
        <w:rPr>
          <w:rFonts w:cs="Times New Roman"/>
          <w:sz w:val="20"/>
          <w:szCs w:val="20"/>
        </w:rPr>
        <w:t>to present their progress report</w:t>
      </w:r>
      <w:r w:rsidR="00615361" w:rsidRPr="00857FD5">
        <w:rPr>
          <w:rFonts w:cs="Times New Roman"/>
          <w:sz w:val="20"/>
          <w:szCs w:val="20"/>
        </w:rPr>
        <w:t>.</w:t>
      </w:r>
      <w:r w:rsidR="00897AE0" w:rsidRPr="00857FD5">
        <w:rPr>
          <w:rFonts w:cs="Times New Roman"/>
          <w:sz w:val="20"/>
          <w:szCs w:val="20"/>
        </w:rPr>
        <w:t xml:space="preserve"> </w:t>
      </w:r>
    </w:p>
    <w:p w:rsidR="00E22CC3" w:rsidRPr="00857FD5" w:rsidRDefault="00E22CC3" w:rsidP="00FE63B7">
      <w:pPr>
        <w:jc w:val="both"/>
        <w:rPr>
          <w:rFonts w:cs="Times New Roman"/>
          <w:b/>
          <w:sz w:val="20"/>
          <w:szCs w:val="20"/>
        </w:rPr>
      </w:pPr>
      <w:r w:rsidRPr="00857FD5">
        <w:rPr>
          <w:rFonts w:cs="Times New Roman"/>
          <w:b/>
          <w:sz w:val="20"/>
          <w:szCs w:val="20"/>
        </w:rPr>
        <w:t>2.0 Summary of discussions</w:t>
      </w:r>
    </w:p>
    <w:p w:rsidR="003054FB" w:rsidRPr="00857FD5" w:rsidRDefault="006A79B7" w:rsidP="00FE63B7">
      <w:pPr>
        <w:jc w:val="both"/>
        <w:rPr>
          <w:rFonts w:cs="Times New Roman"/>
          <w:b/>
          <w:sz w:val="20"/>
          <w:szCs w:val="20"/>
        </w:rPr>
      </w:pPr>
      <w:r w:rsidRPr="00857FD5">
        <w:rPr>
          <w:rFonts w:cs="Times New Roman"/>
          <w:b/>
          <w:sz w:val="20"/>
          <w:szCs w:val="20"/>
        </w:rPr>
        <w:t>2.1</w:t>
      </w:r>
      <w:r w:rsidR="003054FB" w:rsidRPr="00857FD5">
        <w:rPr>
          <w:rFonts w:cs="Times New Roman"/>
          <w:b/>
          <w:sz w:val="20"/>
          <w:szCs w:val="20"/>
        </w:rPr>
        <w:t xml:space="preserve"> WP2-</w:t>
      </w:r>
      <w:r w:rsidR="00194A1D">
        <w:rPr>
          <w:rFonts w:cs="Times New Roman"/>
          <w:b/>
          <w:sz w:val="20"/>
          <w:szCs w:val="20"/>
        </w:rPr>
        <w:t xml:space="preserve"> </w:t>
      </w:r>
      <w:r w:rsidR="003054FB" w:rsidRPr="00857FD5">
        <w:rPr>
          <w:rFonts w:cs="Times New Roman"/>
          <w:b/>
          <w:sz w:val="20"/>
          <w:szCs w:val="20"/>
        </w:rPr>
        <w:t>Raising and sustaining productivity in cereal-legume cropping systems in Northern Ghana</w:t>
      </w:r>
    </w:p>
    <w:p w:rsidR="0023797E" w:rsidRPr="00857FD5" w:rsidRDefault="00FF353B" w:rsidP="00FE63B7">
      <w:pPr>
        <w:jc w:val="both"/>
        <w:rPr>
          <w:rFonts w:cs="Times New Roman"/>
          <w:sz w:val="20"/>
          <w:szCs w:val="20"/>
        </w:rPr>
      </w:pPr>
      <w:r w:rsidRPr="00857FD5">
        <w:rPr>
          <w:rFonts w:cs="Times New Roman"/>
          <w:sz w:val="20"/>
          <w:szCs w:val="20"/>
        </w:rPr>
        <w:t>Dr. Saaka Buah</w:t>
      </w:r>
      <w:r w:rsidR="00FF1591">
        <w:rPr>
          <w:rFonts w:cs="Times New Roman"/>
          <w:sz w:val="20"/>
          <w:szCs w:val="20"/>
        </w:rPr>
        <w:t>, who leads the SARI activities, said</w:t>
      </w:r>
      <w:r w:rsidR="00B57CB1" w:rsidRPr="00857FD5">
        <w:rPr>
          <w:rFonts w:cs="Times New Roman"/>
          <w:sz w:val="20"/>
          <w:szCs w:val="20"/>
        </w:rPr>
        <w:t xml:space="preserve"> he</w:t>
      </w:r>
      <w:r w:rsidR="00FF1591">
        <w:rPr>
          <w:rFonts w:cs="Times New Roman"/>
          <w:sz w:val="20"/>
          <w:szCs w:val="20"/>
        </w:rPr>
        <w:t xml:space="preserve"> has</w:t>
      </w:r>
      <w:r w:rsidR="00FD2743" w:rsidRPr="00857FD5">
        <w:rPr>
          <w:rFonts w:cs="Times New Roman"/>
          <w:sz w:val="20"/>
          <w:szCs w:val="20"/>
        </w:rPr>
        <w:t xml:space="preserve"> been involve</w:t>
      </w:r>
      <w:r w:rsidR="00FF1591">
        <w:rPr>
          <w:rFonts w:cs="Times New Roman"/>
          <w:sz w:val="20"/>
          <w:szCs w:val="20"/>
        </w:rPr>
        <w:t>d</w:t>
      </w:r>
      <w:bookmarkStart w:id="0" w:name="_GoBack"/>
      <w:bookmarkEnd w:id="0"/>
      <w:r w:rsidR="00FD2743" w:rsidRPr="00857FD5">
        <w:rPr>
          <w:rFonts w:cs="Times New Roman"/>
          <w:sz w:val="20"/>
          <w:szCs w:val="20"/>
        </w:rPr>
        <w:t xml:space="preserve"> in cereal-legume rotation trials</w:t>
      </w:r>
      <w:r w:rsidR="003A41F5" w:rsidRPr="00857FD5">
        <w:rPr>
          <w:rFonts w:cs="Times New Roman"/>
          <w:sz w:val="20"/>
          <w:szCs w:val="20"/>
        </w:rPr>
        <w:t xml:space="preserve"> for the past one year</w:t>
      </w:r>
      <w:r w:rsidR="0023797E" w:rsidRPr="00857FD5">
        <w:rPr>
          <w:rFonts w:cs="Times New Roman"/>
          <w:sz w:val="20"/>
          <w:szCs w:val="20"/>
        </w:rPr>
        <w:t>.</w:t>
      </w:r>
      <w:r w:rsidR="00FD2743" w:rsidRPr="00857FD5">
        <w:rPr>
          <w:rFonts w:cs="Times New Roman"/>
          <w:sz w:val="20"/>
          <w:szCs w:val="20"/>
        </w:rPr>
        <w:t xml:space="preserve"> </w:t>
      </w:r>
    </w:p>
    <w:p w:rsidR="00B57CB1" w:rsidRPr="00857FD5" w:rsidRDefault="00B57CB1" w:rsidP="003A41F5">
      <w:pPr>
        <w:spacing w:after="0"/>
        <w:jc w:val="both"/>
        <w:rPr>
          <w:rFonts w:cs="Times New Roman"/>
          <w:sz w:val="20"/>
          <w:szCs w:val="20"/>
        </w:rPr>
      </w:pPr>
      <w:r w:rsidRPr="00857FD5">
        <w:rPr>
          <w:rFonts w:cs="Times New Roman"/>
          <w:sz w:val="20"/>
          <w:szCs w:val="20"/>
        </w:rPr>
        <w:t>He enumerated a number of challenges hampering his work plan as</w:t>
      </w:r>
      <w:r w:rsidR="00194A1D">
        <w:rPr>
          <w:rFonts w:cs="Times New Roman"/>
          <w:sz w:val="20"/>
          <w:szCs w:val="20"/>
        </w:rPr>
        <w:t>:</w:t>
      </w:r>
    </w:p>
    <w:p w:rsidR="00B57CB1" w:rsidRPr="00857FD5" w:rsidRDefault="00B57CB1" w:rsidP="001D1BD6">
      <w:pPr>
        <w:spacing w:after="0"/>
        <w:jc w:val="both"/>
        <w:rPr>
          <w:rFonts w:cs="Times New Roman"/>
          <w:sz w:val="20"/>
          <w:szCs w:val="20"/>
        </w:rPr>
      </w:pPr>
      <w:r w:rsidRPr="00857FD5">
        <w:rPr>
          <w:rFonts w:cs="Times New Roman"/>
          <w:sz w:val="20"/>
          <w:szCs w:val="20"/>
        </w:rPr>
        <w:t xml:space="preserve">1. Inadequate </w:t>
      </w:r>
      <w:r w:rsidR="00FD2743" w:rsidRPr="00857FD5">
        <w:rPr>
          <w:rFonts w:cs="Times New Roman"/>
          <w:sz w:val="20"/>
          <w:szCs w:val="20"/>
        </w:rPr>
        <w:t>land space</w:t>
      </w:r>
      <w:r w:rsidR="00FF1591">
        <w:rPr>
          <w:rFonts w:cs="Times New Roman"/>
          <w:sz w:val="20"/>
          <w:szCs w:val="20"/>
        </w:rPr>
        <w:t xml:space="preserve"> in some communities</w:t>
      </w:r>
      <w:r w:rsidR="00FD2743" w:rsidRPr="00857FD5">
        <w:rPr>
          <w:rFonts w:cs="Times New Roman"/>
          <w:sz w:val="20"/>
          <w:szCs w:val="20"/>
        </w:rPr>
        <w:t xml:space="preserve"> </w:t>
      </w:r>
      <w:r w:rsidR="0023797E" w:rsidRPr="00857FD5">
        <w:rPr>
          <w:rFonts w:cs="Times New Roman"/>
          <w:sz w:val="20"/>
          <w:szCs w:val="20"/>
        </w:rPr>
        <w:t>due to increasing number of trials</w:t>
      </w:r>
      <w:r w:rsidR="00FF1591">
        <w:rPr>
          <w:rFonts w:cs="Times New Roman"/>
          <w:sz w:val="20"/>
          <w:szCs w:val="20"/>
        </w:rPr>
        <w:t>.</w:t>
      </w:r>
    </w:p>
    <w:p w:rsidR="00B57CB1" w:rsidRPr="00857FD5" w:rsidRDefault="00B57CB1" w:rsidP="001D1BD6">
      <w:pPr>
        <w:spacing w:after="0"/>
        <w:jc w:val="both"/>
        <w:rPr>
          <w:rFonts w:cs="Times New Roman"/>
          <w:sz w:val="20"/>
          <w:szCs w:val="20"/>
        </w:rPr>
      </w:pPr>
      <w:r w:rsidRPr="00857FD5">
        <w:rPr>
          <w:rFonts w:cs="Times New Roman"/>
          <w:sz w:val="20"/>
          <w:szCs w:val="20"/>
        </w:rPr>
        <w:t xml:space="preserve">2. </w:t>
      </w:r>
      <w:r w:rsidR="00FF1591">
        <w:rPr>
          <w:rFonts w:cs="Times New Roman"/>
          <w:sz w:val="20"/>
          <w:szCs w:val="20"/>
        </w:rPr>
        <w:t>Some intervention communities</w:t>
      </w:r>
      <w:r w:rsidR="00C76247" w:rsidRPr="00857FD5">
        <w:rPr>
          <w:rFonts w:cs="Times New Roman"/>
          <w:sz w:val="20"/>
          <w:szCs w:val="20"/>
        </w:rPr>
        <w:t xml:space="preserve"> </w:t>
      </w:r>
      <w:r w:rsidRPr="00857FD5">
        <w:rPr>
          <w:rFonts w:cs="Times New Roman"/>
          <w:sz w:val="20"/>
          <w:szCs w:val="20"/>
        </w:rPr>
        <w:t>too</w:t>
      </w:r>
      <w:r w:rsidR="00C76247" w:rsidRPr="00857FD5">
        <w:rPr>
          <w:rFonts w:cs="Times New Roman"/>
          <w:sz w:val="20"/>
          <w:szCs w:val="20"/>
        </w:rPr>
        <w:t xml:space="preserve"> far away </w:t>
      </w:r>
      <w:r w:rsidRPr="00857FD5">
        <w:rPr>
          <w:rFonts w:cs="Times New Roman"/>
          <w:sz w:val="20"/>
          <w:szCs w:val="20"/>
        </w:rPr>
        <w:t>from SARI</w:t>
      </w:r>
      <w:r w:rsidR="00FF1591">
        <w:rPr>
          <w:rFonts w:cs="Times New Roman"/>
          <w:sz w:val="20"/>
          <w:szCs w:val="20"/>
        </w:rPr>
        <w:t>.</w:t>
      </w:r>
      <w:r w:rsidRPr="00857FD5">
        <w:rPr>
          <w:rFonts w:cs="Times New Roman"/>
          <w:sz w:val="20"/>
          <w:szCs w:val="20"/>
        </w:rPr>
        <w:t xml:space="preserve"> </w:t>
      </w:r>
    </w:p>
    <w:p w:rsidR="00FF353B" w:rsidRPr="00857FD5" w:rsidRDefault="00B57CB1" w:rsidP="001D1BD6">
      <w:pPr>
        <w:spacing w:after="0"/>
        <w:jc w:val="both"/>
        <w:rPr>
          <w:rFonts w:cs="Times New Roman"/>
          <w:sz w:val="20"/>
          <w:szCs w:val="20"/>
        </w:rPr>
      </w:pPr>
      <w:r w:rsidRPr="00857FD5">
        <w:rPr>
          <w:rFonts w:cs="Times New Roman"/>
          <w:sz w:val="20"/>
          <w:szCs w:val="20"/>
        </w:rPr>
        <w:t xml:space="preserve">3. Limited </w:t>
      </w:r>
      <w:r w:rsidR="00FF1591">
        <w:rPr>
          <w:rFonts w:cs="Times New Roman"/>
          <w:sz w:val="20"/>
          <w:szCs w:val="20"/>
        </w:rPr>
        <w:t>Agricultural Extension A</w:t>
      </w:r>
      <w:r w:rsidR="00C76247" w:rsidRPr="00857FD5">
        <w:rPr>
          <w:rFonts w:cs="Times New Roman"/>
          <w:sz w:val="20"/>
          <w:szCs w:val="20"/>
        </w:rPr>
        <w:t xml:space="preserve">gents (AEAs) </w:t>
      </w:r>
      <w:r w:rsidRPr="00857FD5">
        <w:rPr>
          <w:rFonts w:cs="Times New Roman"/>
          <w:sz w:val="20"/>
          <w:szCs w:val="20"/>
        </w:rPr>
        <w:t xml:space="preserve">to collect data </w:t>
      </w:r>
      <w:r w:rsidR="00C76247" w:rsidRPr="00857FD5">
        <w:rPr>
          <w:rFonts w:cs="Times New Roman"/>
          <w:sz w:val="20"/>
          <w:szCs w:val="20"/>
        </w:rPr>
        <w:t xml:space="preserve">in </w:t>
      </w:r>
      <w:r w:rsidR="00FF1591">
        <w:rPr>
          <w:rFonts w:cs="Times New Roman"/>
          <w:sz w:val="20"/>
          <w:szCs w:val="20"/>
        </w:rPr>
        <w:t xml:space="preserve">all </w:t>
      </w:r>
      <w:r w:rsidRPr="00857FD5">
        <w:rPr>
          <w:rFonts w:cs="Times New Roman"/>
          <w:sz w:val="20"/>
          <w:szCs w:val="20"/>
        </w:rPr>
        <w:t>intervention</w:t>
      </w:r>
      <w:r w:rsidR="00C76247" w:rsidRPr="00857FD5">
        <w:rPr>
          <w:rFonts w:cs="Times New Roman"/>
          <w:sz w:val="20"/>
          <w:szCs w:val="20"/>
        </w:rPr>
        <w:t xml:space="preserve"> communities</w:t>
      </w:r>
      <w:r w:rsidR="00FF1591">
        <w:rPr>
          <w:rFonts w:cs="Times New Roman"/>
          <w:sz w:val="20"/>
          <w:szCs w:val="20"/>
        </w:rPr>
        <w:t>.</w:t>
      </w:r>
      <w:r w:rsidR="00C76247" w:rsidRPr="00857FD5">
        <w:rPr>
          <w:rFonts w:cs="Times New Roman"/>
          <w:sz w:val="20"/>
          <w:szCs w:val="20"/>
        </w:rPr>
        <w:t xml:space="preserve"> </w:t>
      </w:r>
    </w:p>
    <w:p w:rsidR="003A41F5" w:rsidRPr="00857FD5" w:rsidRDefault="003A41F5" w:rsidP="00653817">
      <w:pPr>
        <w:spacing w:after="0"/>
        <w:jc w:val="both"/>
        <w:rPr>
          <w:rFonts w:cs="Times New Roman"/>
          <w:sz w:val="20"/>
          <w:szCs w:val="20"/>
        </w:rPr>
      </w:pPr>
    </w:p>
    <w:p w:rsidR="0023797E" w:rsidRPr="00857FD5" w:rsidRDefault="003A41F5" w:rsidP="001D1BD6">
      <w:pPr>
        <w:spacing w:after="0"/>
        <w:jc w:val="both"/>
        <w:rPr>
          <w:rFonts w:cs="Times New Roman"/>
          <w:sz w:val="20"/>
          <w:szCs w:val="20"/>
        </w:rPr>
      </w:pPr>
      <w:r w:rsidRPr="00857FD5">
        <w:rPr>
          <w:rFonts w:cs="Times New Roman"/>
          <w:sz w:val="20"/>
          <w:szCs w:val="20"/>
        </w:rPr>
        <w:t>IITA activities</w:t>
      </w:r>
      <w:r w:rsidR="007A143E" w:rsidRPr="00857FD5">
        <w:rPr>
          <w:rFonts w:cs="Times New Roman"/>
          <w:sz w:val="20"/>
          <w:szCs w:val="20"/>
        </w:rPr>
        <w:t xml:space="preserve"> under WP2 for the year 2014</w:t>
      </w:r>
      <w:r w:rsidRPr="00857FD5">
        <w:rPr>
          <w:rFonts w:cs="Times New Roman"/>
          <w:sz w:val="20"/>
          <w:szCs w:val="20"/>
        </w:rPr>
        <w:t xml:space="preserve"> as presented by Hamid </w:t>
      </w:r>
      <w:r w:rsidR="0023797E" w:rsidRPr="00857FD5">
        <w:rPr>
          <w:rFonts w:cs="Times New Roman"/>
          <w:sz w:val="20"/>
          <w:szCs w:val="20"/>
        </w:rPr>
        <w:t>include</w:t>
      </w:r>
      <w:r w:rsidRPr="00857FD5">
        <w:rPr>
          <w:rFonts w:cs="Times New Roman"/>
          <w:sz w:val="20"/>
          <w:szCs w:val="20"/>
        </w:rPr>
        <w:t>d</w:t>
      </w:r>
      <w:r w:rsidR="00980335">
        <w:rPr>
          <w:rFonts w:cs="Times New Roman"/>
          <w:sz w:val="20"/>
          <w:szCs w:val="20"/>
        </w:rPr>
        <w:t>:</w:t>
      </w:r>
    </w:p>
    <w:p w:rsidR="001D1BD6" w:rsidRPr="00857FD5" w:rsidRDefault="00653817" w:rsidP="00653817">
      <w:pPr>
        <w:pStyle w:val="ListParagraph"/>
        <w:numPr>
          <w:ilvl w:val="0"/>
          <w:numId w:val="36"/>
        </w:numPr>
        <w:spacing w:after="0"/>
        <w:jc w:val="both"/>
        <w:rPr>
          <w:rFonts w:cs="Times New Roman"/>
          <w:sz w:val="20"/>
          <w:szCs w:val="20"/>
        </w:rPr>
      </w:pPr>
      <w:r w:rsidRPr="00857FD5">
        <w:rPr>
          <w:rFonts w:cs="Times New Roman"/>
          <w:sz w:val="20"/>
          <w:szCs w:val="20"/>
        </w:rPr>
        <w:t>T</w:t>
      </w:r>
      <w:r w:rsidR="001D1BD6" w:rsidRPr="00857FD5">
        <w:rPr>
          <w:rFonts w:cs="Times New Roman"/>
          <w:sz w:val="20"/>
          <w:szCs w:val="20"/>
        </w:rPr>
        <w:t>rials on maize response to different fertilizer rates</w:t>
      </w:r>
      <w:r w:rsidRPr="00857FD5">
        <w:rPr>
          <w:rFonts w:cs="Times New Roman"/>
          <w:sz w:val="20"/>
          <w:szCs w:val="20"/>
        </w:rPr>
        <w:t>, maize</w:t>
      </w:r>
      <w:r w:rsidR="00194A1D">
        <w:rPr>
          <w:rFonts w:cs="Times New Roman"/>
          <w:sz w:val="20"/>
          <w:szCs w:val="20"/>
        </w:rPr>
        <w:t>-s</w:t>
      </w:r>
      <w:r w:rsidRPr="00857FD5">
        <w:rPr>
          <w:rFonts w:cs="Times New Roman"/>
          <w:sz w:val="20"/>
          <w:szCs w:val="20"/>
        </w:rPr>
        <w:t>esame  intercrop, soybean soil fertility, as well as soybean and cowpea varietal  trials</w:t>
      </w:r>
    </w:p>
    <w:p w:rsidR="001D1BD6" w:rsidRPr="00857FD5" w:rsidRDefault="00653817" w:rsidP="001D1BD6">
      <w:pPr>
        <w:pStyle w:val="ListParagraph"/>
        <w:numPr>
          <w:ilvl w:val="0"/>
          <w:numId w:val="36"/>
        </w:numPr>
        <w:spacing w:after="0"/>
        <w:jc w:val="both"/>
        <w:rPr>
          <w:rFonts w:cs="Times New Roman"/>
          <w:sz w:val="20"/>
          <w:szCs w:val="20"/>
        </w:rPr>
      </w:pPr>
      <w:r w:rsidRPr="00857FD5">
        <w:rPr>
          <w:rFonts w:cs="Times New Roman"/>
          <w:sz w:val="20"/>
          <w:szCs w:val="20"/>
        </w:rPr>
        <w:t>E</w:t>
      </w:r>
      <w:r w:rsidR="001D1BD6" w:rsidRPr="00857FD5">
        <w:rPr>
          <w:rFonts w:cs="Times New Roman"/>
          <w:sz w:val="20"/>
          <w:szCs w:val="20"/>
        </w:rPr>
        <w:t>ffect of spraying on cowpea varieties</w:t>
      </w:r>
    </w:p>
    <w:p w:rsidR="001D1BD6" w:rsidRPr="00857FD5" w:rsidRDefault="001D1BD6" w:rsidP="001D1BD6">
      <w:pPr>
        <w:pStyle w:val="ListParagraph"/>
        <w:numPr>
          <w:ilvl w:val="0"/>
          <w:numId w:val="36"/>
        </w:numPr>
        <w:spacing w:after="0"/>
        <w:jc w:val="both"/>
        <w:rPr>
          <w:rFonts w:cs="Times New Roman"/>
          <w:sz w:val="20"/>
          <w:szCs w:val="20"/>
        </w:rPr>
      </w:pPr>
      <w:r w:rsidRPr="00857FD5">
        <w:rPr>
          <w:rFonts w:cs="Times New Roman"/>
          <w:sz w:val="20"/>
          <w:szCs w:val="20"/>
        </w:rPr>
        <w:t>Trial on groundnut response to different fertilizer regimes</w:t>
      </w:r>
      <w:r w:rsidR="00653817" w:rsidRPr="00857FD5">
        <w:rPr>
          <w:rFonts w:cs="Times New Roman"/>
          <w:sz w:val="20"/>
          <w:szCs w:val="20"/>
        </w:rPr>
        <w:t>.</w:t>
      </w:r>
      <w:r w:rsidRPr="00857FD5">
        <w:rPr>
          <w:rFonts w:cs="Times New Roman"/>
          <w:sz w:val="20"/>
          <w:szCs w:val="20"/>
        </w:rPr>
        <w:t xml:space="preserve"> </w:t>
      </w:r>
    </w:p>
    <w:p w:rsidR="00653817" w:rsidRPr="00857FD5" w:rsidRDefault="00653817" w:rsidP="001D1BD6">
      <w:pPr>
        <w:pStyle w:val="ListParagraph"/>
        <w:numPr>
          <w:ilvl w:val="0"/>
          <w:numId w:val="36"/>
        </w:numPr>
        <w:spacing w:after="0"/>
        <w:jc w:val="both"/>
        <w:rPr>
          <w:rFonts w:cs="Times New Roman"/>
          <w:sz w:val="20"/>
          <w:szCs w:val="20"/>
        </w:rPr>
      </w:pPr>
      <w:r w:rsidRPr="00857FD5">
        <w:rPr>
          <w:rFonts w:cs="Times New Roman"/>
          <w:sz w:val="20"/>
          <w:szCs w:val="20"/>
        </w:rPr>
        <w:t xml:space="preserve">Pigeon Pea short and medium duration. </w:t>
      </w:r>
    </w:p>
    <w:p w:rsidR="00653817" w:rsidRPr="00857FD5" w:rsidRDefault="00980335" w:rsidP="00653817">
      <w:pPr>
        <w:pStyle w:val="ListParagraph"/>
        <w:numPr>
          <w:ilvl w:val="0"/>
          <w:numId w:val="36"/>
        </w:numPr>
        <w:spacing w:after="0"/>
        <w:jc w:val="both"/>
        <w:rPr>
          <w:rFonts w:cs="Times New Roman"/>
          <w:sz w:val="20"/>
          <w:szCs w:val="20"/>
        </w:rPr>
      </w:pPr>
      <w:r>
        <w:rPr>
          <w:rFonts w:cs="Times New Roman"/>
          <w:sz w:val="20"/>
          <w:szCs w:val="20"/>
        </w:rPr>
        <w:t>C</w:t>
      </w:r>
      <w:r w:rsidR="00653817" w:rsidRPr="00857FD5">
        <w:rPr>
          <w:rFonts w:cs="Times New Roman"/>
          <w:sz w:val="20"/>
          <w:szCs w:val="20"/>
        </w:rPr>
        <w:t>ereal legume strip cropping and cereal legume rotational trials</w:t>
      </w:r>
    </w:p>
    <w:p w:rsidR="00653817" w:rsidRPr="00857FD5" w:rsidRDefault="00980335" w:rsidP="00653817">
      <w:pPr>
        <w:pStyle w:val="ListParagraph"/>
        <w:numPr>
          <w:ilvl w:val="0"/>
          <w:numId w:val="36"/>
        </w:numPr>
        <w:spacing w:after="0"/>
        <w:jc w:val="both"/>
        <w:rPr>
          <w:rFonts w:cs="Times New Roman"/>
          <w:sz w:val="20"/>
          <w:szCs w:val="20"/>
        </w:rPr>
      </w:pPr>
      <w:r>
        <w:rPr>
          <w:rFonts w:cs="Times New Roman"/>
          <w:sz w:val="20"/>
          <w:szCs w:val="20"/>
        </w:rPr>
        <w:t>T</w:t>
      </w:r>
      <w:r w:rsidR="00653817" w:rsidRPr="00857FD5">
        <w:rPr>
          <w:rFonts w:cs="Times New Roman"/>
          <w:sz w:val="20"/>
          <w:szCs w:val="20"/>
        </w:rPr>
        <w:t>ime of planting on sesame varieties</w:t>
      </w:r>
    </w:p>
    <w:p w:rsidR="00653817" w:rsidRPr="00857FD5" w:rsidRDefault="00980335" w:rsidP="00653817">
      <w:pPr>
        <w:pStyle w:val="ListParagraph"/>
        <w:numPr>
          <w:ilvl w:val="0"/>
          <w:numId w:val="36"/>
        </w:numPr>
        <w:spacing w:after="0"/>
        <w:jc w:val="both"/>
        <w:rPr>
          <w:rFonts w:cs="Times New Roman"/>
          <w:sz w:val="20"/>
          <w:szCs w:val="20"/>
        </w:rPr>
      </w:pPr>
      <w:r>
        <w:rPr>
          <w:rFonts w:cs="Times New Roman"/>
          <w:sz w:val="20"/>
          <w:szCs w:val="20"/>
        </w:rPr>
        <w:t>E</w:t>
      </w:r>
      <w:r w:rsidR="00653817" w:rsidRPr="00857FD5">
        <w:rPr>
          <w:rFonts w:cs="Times New Roman"/>
          <w:sz w:val="20"/>
          <w:szCs w:val="20"/>
        </w:rPr>
        <w:t>ffects of spraying on sesame varieties</w:t>
      </w:r>
    </w:p>
    <w:p w:rsidR="00653817" w:rsidRPr="00857FD5" w:rsidRDefault="00653817" w:rsidP="00653817">
      <w:pPr>
        <w:pStyle w:val="ListParagraph"/>
        <w:numPr>
          <w:ilvl w:val="0"/>
          <w:numId w:val="36"/>
        </w:numPr>
        <w:spacing w:after="0"/>
        <w:jc w:val="both"/>
        <w:rPr>
          <w:rFonts w:cs="Times New Roman"/>
          <w:sz w:val="20"/>
          <w:szCs w:val="20"/>
        </w:rPr>
      </w:pPr>
      <w:r w:rsidRPr="00857FD5">
        <w:rPr>
          <w:rFonts w:cs="Times New Roman"/>
          <w:sz w:val="20"/>
          <w:szCs w:val="20"/>
        </w:rPr>
        <w:t>Extension officers and community facilitators had been trained.</w:t>
      </w:r>
    </w:p>
    <w:p w:rsidR="00BC64C8" w:rsidRPr="00857FD5" w:rsidRDefault="00653817" w:rsidP="00FE63B7">
      <w:pPr>
        <w:pStyle w:val="ListParagraph"/>
        <w:numPr>
          <w:ilvl w:val="0"/>
          <w:numId w:val="36"/>
        </w:numPr>
        <w:spacing w:after="0"/>
        <w:jc w:val="both"/>
        <w:rPr>
          <w:rFonts w:cs="Times New Roman"/>
          <w:sz w:val="20"/>
          <w:szCs w:val="20"/>
        </w:rPr>
      </w:pPr>
      <w:r w:rsidRPr="00857FD5">
        <w:rPr>
          <w:rFonts w:cs="Times New Roman"/>
          <w:sz w:val="20"/>
          <w:szCs w:val="20"/>
        </w:rPr>
        <w:t>Up scaling and baby trials with 752 farmers throughout all the ten</w:t>
      </w:r>
      <w:r w:rsidR="00505306" w:rsidRPr="00857FD5">
        <w:rPr>
          <w:rFonts w:cs="Times New Roman"/>
          <w:sz w:val="20"/>
          <w:szCs w:val="20"/>
        </w:rPr>
        <w:t xml:space="preserve"> </w:t>
      </w:r>
      <w:r w:rsidRPr="00857FD5">
        <w:rPr>
          <w:rFonts w:cs="Times New Roman"/>
          <w:sz w:val="20"/>
          <w:szCs w:val="20"/>
        </w:rPr>
        <w:t xml:space="preserve">(10) </w:t>
      </w:r>
      <w:r w:rsidR="00505306" w:rsidRPr="00857FD5">
        <w:rPr>
          <w:rFonts w:cs="Times New Roman"/>
          <w:sz w:val="20"/>
          <w:szCs w:val="20"/>
        </w:rPr>
        <w:t>intervention</w:t>
      </w:r>
      <w:r w:rsidRPr="00857FD5">
        <w:rPr>
          <w:rFonts w:cs="Times New Roman"/>
          <w:sz w:val="20"/>
          <w:szCs w:val="20"/>
        </w:rPr>
        <w:t xml:space="preserve"> communities.</w:t>
      </w:r>
    </w:p>
    <w:p w:rsidR="003A41F5" w:rsidRPr="00857FD5" w:rsidRDefault="003A41F5" w:rsidP="003A41F5">
      <w:pPr>
        <w:pStyle w:val="ListParagraph"/>
        <w:spacing w:after="0"/>
        <w:ind w:left="1080"/>
        <w:jc w:val="both"/>
        <w:rPr>
          <w:rFonts w:cs="Times New Roman"/>
          <w:sz w:val="20"/>
          <w:szCs w:val="20"/>
        </w:rPr>
      </w:pPr>
    </w:p>
    <w:p w:rsidR="006A79B7" w:rsidRPr="00857FD5" w:rsidRDefault="006A79B7" w:rsidP="00FE63B7">
      <w:pPr>
        <w:jc w:val="both"/>
        <w:rPr>
          <w:rFonts w:cs="Times New Roman"/>
          <w:b/>
          <w:sz w:val="20"/>
          <w:szCs w:val="20"/>
        </w:rPr>
      </w:pPr>
      <w:r w:rsidRPr="00857FD5">
        <w:rPr>
          <w:rFonts w:cs="Times New Roman"/>
          <w:b/>
          <w:sz w:val="20"/>
          <w:szCs w:val="20"/>
        </w:rPr>
        <w:t>2.2 WP4- Integrating vegetables into cereal-legume cropping systems in northern Ghana</w:t>
      </w:r>
    </w:p>
    <w:p w:rsidR="006A79B7" w:rsidRPr="00857FD5" w:rsidRDefault="0060681D" w:rsidP="00FE63B7">
      <w:pPr>
        <w:jc w:val="both"/>
        <w:rPr>
          <w:rFonts w:cs="Times New Roman"/>
          <w:sz w:val="20"/>
          <w:szCs w:val="20"/>
        </w:rPr>
      </w:pPr>
      <w:r w:rsidRPr="00857FD5">
        <w:rPr>
          <w:rFonts w:cs="Times New Roman"/>
          <w:sz w:val="20"/>
          <w:szCs w:val="20"/>
        </w:rPr>
        <w:t>Hamid mentioned m</w:t>
      </w:r>
      <w:r w:rsidR="00194A1D">
        <w:rPr>
          <w:rFonts w:cs="Times New Roman"/>
          <w:sz w:val="20"/>
          <w:szCs w:val="20"/>
        </w:rPr>
        <w:t>aize-okra intercrops and maize-r</w:t>
      </w:r>
      <w:r w:rsidRPr="00857FD5">
        <w:rPr>
          <w:rFonts w:cs="Times New Roman"/>
          <w:sz w:val="20"/>
          <w:szCs w:val="20"/>
        </w:rPr>
        <w:t>oselle intercrops as trials being carried out under WP4. They could not transplant raised tomato, garden eggs and pepper seedlings due to the delay of rains.</w:t>
      </w:r>
    </w:p>
    <w:p w:rsidR="003A41F5" w:rsidRPr="00857FD5" w:rsidRDefault="003A41F5" w:rsidP="00FE63B7">
      <w:pPr>
        <w:jc w:val="both"/>
        <w:rPr>
          <w:rFonts w:cs="Times New Roman"/>
          <w:b/>
          <w:sz w:val="20"/>
          <w:szCs w:val="20"/>
        </w:rPr>
      </w:pPr>
    </w:p>
    <w:p w:rsidR="003054FB" w:rsidRPr="00857FD5" w:rsidRDefault="003054FB" w:rsidP="00FE63B7">
      <w:pPr>
        <w:jc w:val="both"/>
        <w:rPr>
          <w:rFonts w:cs="Times New Roman"/>
          <w:b/>
          <w:sz w:val="20"/>
          <w:szCs w:val="20"/>
        </w:rPr>
      </w:pPr>
      <w:r w:rsidRPr="00857FD5">
        <w:rPr>
          <w:rFonts w:cs="Times New Roman"/>
          <w:b/>
          <w:sz w:val="20"/>
          <w:szCs w:val="20"/>
        </w:rPr>
        <w:t>2.3 WP6-</w:t>
      </w:r>
      <w:r w:rsidR="00194A1D">
        <w:rPr>
          <w:rFonts w:cs="Times New Roman"/>
          <w:b/>
          <w:sz w:val="20"/>
          <w:szCs w:val="20"/>
        </w:rPr>
        <w:t xml:space="preserve"> </w:t>
      </w:r>
      <w:r w:rsidRPr="00857FD5">
        <w:rPr>
          <w:rFonts w:cs="Times New Roman"/>
          <w:b/>
          <w:sz w:val="20"/>
          <w:szCs w:val="20"/>
        </w:rPr>
        <w:t>Intensifying livestock and poultry production in northern Ghana</w:t>
      </w:r>
    </w:p>
    <w:p w:rsidR="00382195" w:rsidRPr="00857FD5" w:rsidRDefault="0060681D" w:rsidP="003054FB">
      <w:pPr>
        <w:jc w:val="both"/>
        <w:rPr>
          <w:rFonts w:cs="Times New Roman"/>
          <w:b/>
          <w:sz w:val="20"/>
          <w:szCs w:val="20"/>
        </w:rPr>
      </w:pPr>
      <w:r w:rsidRPr="00857FD5">
        <w:rPr>
          <w:rFonts w:cs="Times New Roman"/>
          <w:sz w:val="20"/>
          <w:szCs w:val="20"/>
        </w:rPr>
        <w:t>Mr. Osman Abubakari presented on behalf of Dr. Franklin Avarnyo of Animal Research Institute (ARI). He mentioned that they were using farmers</w:t>
      </w:r>
      <w:r w:rsidR="00F155D1" w:rsidRPr="00857FD5">
        <w:rPr>
          <w:rFonts w:cs="Times New Roman"/>
          <w:sz w:val="20"/>
          <w:szCs w:val="20"/>
        </w:rPr>
        <w:t>’</w:t>
      </w:r>
      <w:r w:rsidRPr="00857FD5">
        <w:rPr>
          <w:rFonts w:cs="Times New Roman"/>
          <w:sz w:val="20"/>
          <w:szCs w:val="20"/>
        </w:rPr>
        <w:t xml:space="preserve"> own small ruminants </w:t>
      </w:r>
      <w:r w:rsidR="00F155D1" w:rsidRPr="00857FD5">
        <w:rPr>
          <w:rFonts w:cs="Times New Roman"/>
          <w:sz w:val="20"/>
          <w:szCs w:val="20"/>
        </w:rPr>
        <w:t xml:space="preserve">for a supplementary feeding trial </w:t>
      </w:r>
      <w:r w:rsidRPr="00857FD5">
        <w:rPr>
          <w:rFonts w:cs="Times New Roman"/>
          <w:sz w:val="20"/>
          <w:szCs w:val="20"/>
        </w:rPr>
        <w:t>in two (AR) intervention communities (Natoduori and Guo)</w:t>
      </w:r>
      <w:r w:rsidR="00F155D1" w:rsidRPr="00857FD5">
        <w:rPr>
          <w:rFonts w:cs="Times New Roman"/>
          <w:sz w:val="20"/>
          <w:szCs w:val="20"/>
        </w:rPr>
        <w:t xml:space="preserve">. The </w:t>
      </w:r>
      <w:r w:rsidRPr="00857FD5">
        <w:rPr>
          <w:rFonts w:cs="Times New Roman"/>
          <w:sz w:val="20"/>
          <w:szCs w:val="20"/>
        </w:rPr>
        <w:t>animals are weighed</w:t>
      </w:r>
      <w:r w:rsidR="00F155D1" w:rsidRPr="00857FD5">
        <w:rPr>
          <w:rFonts w:cs="Times New Roman"/>
          <w:sz w:val="20"/>
          <w:szCs w:val="20"/>
        </w:rPr>
        <w:t xml:space="preserve"> monthly</w:t>
      </w:r>
      <w:r w:rsidRPr="00857FD5">
        <w:rPr>
          <w:rFonts w:cs="Times New Roman"/>
          <w:sz w:val="20"/>
          <w:szCs w:val="20"/>
        </w:rPr>
        <w:t xml:space="preserve"> and their </w:t>
      </w:r>
      <w:r w:rsidR="0010122B" w:rsidRPr="00857FD5">
        <w:rPr>
          <w:rFonts w:cs="Times New Roman"/>
          <w:sz w:val="20"/>
          <w:szCs w:val="20"/>
        </w:rPr>
        <w:t>faecal</w:t>
      </w:r>
      <w:r w:rsidRPr="00857FD5">
        <w:rPr>
          <w:rFonts w:cs="Times New Roman"/>
          <w:sz w:val="20"/>
          <w:szCs w:val="20"/>
        </w:rPr>
        <w:t xml:space="preserve"> matter collected for laboratory analysis</w:t>
      </w:r>
      <w:r w:rsidR="00F155D1" w:rsidRPr="00857FD5">
        <w:rPr>
          <w:rFonts w:cs="Times New Roman"/>
          <w:sz w:val="20"/>
          <w:szCs w:val="20"/>
        </w:rPr>
        <w:t>.</w:t>
      </w:r>
    </w:p>
    <w:p w:rsidR="003A41F5" w:rsidRPr="00857FD5" w:rsidRDefault="003A41F5" w:rsidP="003054FB">
      <w:pPr>
        <w:jc w:val="both"/>
        <w:rPr>
          <w:rFonts w:cs="Times New Roman"/>
          <w:b/>
          <w:sz w:val="20"/>
          <w:szCs w:val="20"/>
        </w:rPr>
      </w:pPr>
    </w:p>
    <w:p w:rsidR="003054FB" w:rsidRPr="00857FD5" w:rsidRDefault="006A79B7" w:rsidP="003054FB">
      <w:pPr>
        <w:jc w:val="both"/>
        <w:rPr>
          <w:rFonts w:cs="Times New Roman"/>
          <w:b/>
          <w:sz w:val="20"/>
          <w:szCs w:val="20"/>
        </w:rPr>
      </w:pPr>
      <w:r w:rsidRPr="00857FD5">
        <w:rPr>
          <w:rFonts w:cs="Times New Roman"/>
          <w:b/>
          <w:sz w:val="20"/>
          <w:szCs w:val="20"/>
        </w:rPr>
        <w:t>2.4</w:t>
      </w:r>
      <w:r w:rsidR="003054FB" w:rsidRPr="00857FD5">
        <w:rPr>
          <w:rFonts w:cs="Times New Roman"/>
          <w:b/>
          <w:sz w:val="20"/>
          <w:szCs w:val="20"/>
        </w:rPr>
        <w:t xml:space="preserve"> WP8-</w:t>
      </w:r>
      <w:r w:rsidR="00194A1D">
        <w:rPr>
          <w:rFonts w:cs="Times New Roman"/>
          <w:b/>
          <w:sz w:val="20"/>
          <w:szCs w:val="20"/>
        </w:rPr>
        <w:t xml:space="preserve"> </w:t>
      </w:r>
      <w:r w:rsidR="003054FB" w:rsidRPr="00857FD5">
        <w:rPr>
          <w:rFonts w:cs="Times New Roman"/>
          <w:b/>
          <w:sz w:val="20"/>
          <w:szCs w:val="20"/>
        </w:rPr>
        <w:t>Land, soil and water management to intensify cereal-legume farming systems in Ghana</w:t>
      </w:r>
    </w:p>
    <w:p w:rsidR="003A41F5" w:rsidRPr="00857FD5" w:rsidRDefault="003054FB" w:rsidP="00C21D8F">
      <w:pPr>
        <w:jc w:val="both"/>
        <w:rPr>
          <w:rFonts w:cs="Times New Roman"/>
          <w:sz w:val="20"/>
          <w:szCs w:val="20"/>
        </w:rPr>
      </w:pPr>
      <w:r w:rsidRPr="00857FD5">
        <w:rPr>
          <w:rFonts w:cs="Times New Roman"/>
          <w:sz w:val="20"/>
          <w:szCs w:val="20"/>
        </w:rPr>
        <w:t xml:space="preserve">Dr. Tim Ellis of IWMI said they </w:t>
      </w:r>
      <w:r w:rsidR="0057710F" w:rsidRPr="00857FD5">
        <w:rPr>
          <w:rFonts w:cs="Times New Roman"/>
          <w:sz w:val="20"/>
          <w:szCs w:val="20"/>
        </w:rPr>
        <w:t xml:space="preserve">had identified potential sites for community dugouts </w:t>
      </w:r>
      <w:r w:rsidR="00F155D1" w:rsidRPr="00857FD5">
        <w:rPr>
          <w:rFonts w:cs="Times New Roman"/>
          <w:sz w:val="20"/>
          <w:szCs w:val="20"/>
        </w:rPr>
        <w:t xml:space="preserve">and </w:t>
      </w:r>
      <w:r w:rsidR="0057710F" w:rsidRPr="00857FD5">
        <w:rPr>
          <w:rFonts w:cs="Times New Roman"/>
          <w:sz w:val="20"/>
          <w:szCs w:val="20"/>
        </w:rPr>
        <w:t xml:space="preserve">with the use of tractor mounted implement or with draught animals to assist farmers especially in the dry season crop production. They had planned </w:t>
      </w:r>
      <w:r w:rsidRPr="00857FD5">
        <w:rPr>
          <w:rFonts w:cs="Times New Roman"/>
          <w:sz w:val="20"/>
          <w:szCs w:val="20"/>
        </w:rPr>
        <w:t>to train farmers in Zanko and Passe on rain water harvesting techniques</w:t>
      </w:r>
      <w:r w:rsidR="0057710F" w:rsidRPr="00857FD5">
        <w:rPr>
          <w:rFonts w:cs="Times New Roman"/>
          <w:sz w:val="20"/>
          <w:szCs w:val="20"/>
        </w:rPr>
        <w:t>.</w:t>
      </w:r>
      <w:r w:rsidRPr="00857FD5">
        <w:rPr>
          <w:rFonts w:cs="Times New Roman"/>
          <w:sz w:val="20"/>
          <w:szCs w:val="20"/>
        </w:rPr>
        <w:t xml:space="preserve"> </w:t>
      </w:r>
      <w:r w:rsidR="005B5410" w:rsidRPr="00857FD5">
        <w:rPr>
          <w:rFonts w:cs="Times New Roman"/>
          <w:sz w:val="20"/>
          <w:szCs w:val="20"/>
        </w:rPr>
        <w:t>He</w:t>
      </w:r>
      <w:r w:rsidR="0057710F" w:rsidRPr="00857FD5">
        <w:rPr>
          <w:rFonts w:cs="Times New Roman"/>
          <w:sz w:val="20"/>
          <w:szCs w:val="20"/>
        </w:rPr>
        <w:t xml:space="preserve"> lastly mentioned that </w:t>
      </w:r>
      <w:r w:rsidRPr="00857FD5">
        <w:rPr>
          <w:rFonts w:cs="Times New Roman"/>
          <w:sz w:val="20"/>
          <w:szCs w:val="20"/>
        </w:rPr>
        <w:t>rain gauges will be given to some educated farmers in the communities to help measure the monthly rainfall patterns in those communities.</w:t>
      </w:r>
    </w:p>
    <w:p w:rsidR="00C21D8F" w:rsidRPr="00857FD5" w:rsidRDefault="005A6398" w:rsidP="00C21D8F">
      <w:pPr>
        <w:jc w:val="both"/>
        <w:rPr>
          <w:rFonts w:cs="Times New Roman"/>
          <w:sz w:val="20"/>
          <w:szCs w:val="20"/>
        </w:rPr>
      </w:pPr>
      <w:r w:rsidRPr="00857FD5">
        <w:rPr>
          <w:b/>
          <w:sz w:val="20"/>
          <w:szCs w:val="20"/>
        </w:rPr>
        <w:t xml:space="preserve">2.5 </w:t>
      </w:r>
      <w:r w:rsidR="00C21D8F" w:rsidRPr="00857FD5">
        <w:rPr>
          <w:b/>
          <w:sz w:val="20"/>
          <w:szCs w:val="20"/>
        </w:rPr>
        <w:t>General discussions and comments</w:t>
      </w:r>
    </w:p>
    <w:p w:rsidR="00817BD4" w:rsidRPr="00857FD5" w:rsidRDefault="00BF3F47" w:rsidP="002D7A46">
      <w:pPr>
        <w:pStyle w:val="ListParagraph"/>
        <w:numPr>
          <w:ilvl w:val="0"/>
          <w:numId w:val="1"/>
        </w:numPr>
        <w:spacing w:after="0"/>
        <w:jc w:val="both"/>
        <w:rPr>
          <w:sz w:val="20"/>
          <w:szCs w:val="20"/>
        </w:rPr>
      </w:pPr>
      <w:r w:rsidRPr="00857FD5">
        <w:rPr>
          <w:sz w:val="20"/>
          <w:szCs w:val="20"/>
        </w:rPr>
        <w:t>Chief Jesiwuni said he was not happy with</w:t>
      </w:r>
      <w:r w:rsidR="00C21D8F" w:rsidRPr="00857FD5">
        <w:rPr>
          <w:sz w:val="20"/>
          <w:szCs w:val="20"/>
        </w:rPr>
        <w:t xml:space="preserve"> the</w:t>
      </w:r>
      <w:r w:rsidR="00980335">
        <w:rPr>
          <w:sz w:val="20"/>
          <w:szCs w:val="20"/>
        </w:rPr>
        <w:t xml:space="preserve"> way the livestock component under the leadership of Dr. Avornyo of Animal Research Institute</w:t>
      </w:r>
      <w:r w:rsidRPr="00857FD5">
        <w:rPr>
          <w:sz w:val="20"/>
          <w:szCs w:val="20"/>
        </w:rPr>
        <w:t xml:space="preserve"> is been implemented</w:t>
      </w:r>
      <w:r w:rsidR="00980335">
        <w:rPr>
          <w:sz w:val="20"/>
          <w:szCs w:val="20"/>
        </w:rPr>
        <w:t>, because</w:t>
      </w:r>
      <w:r w:rsidRPr="00857FD5">
        <w:rPr>
          <w:sz w:val="20"/>
          <w:szCs w:val="20"/>
        </w:rPr>
        <w:t xml:space="preserve"> the farmer</w:t>
      </w:r>
      <w:r w:rsidR="005B5410" w:rsidRPr="00857FD5">
        <w:rPr>
          <w:sz w:val="20"/>
          <w:szCs w:val="20"/>
        </w:rPr>
        <w:t>s'</w:t>
      </w:r>
      <w:r w:rsidRPr="00857FD5">
        <w:rPr>
          <w:sz w:val="20"/>
          <w:szCs w:val="20"/>
        </w:rPr>
        <w:t xml:space="preserve"> practice was not given</w:t>
      </w:r>
      <w:r w:rsidR="00817BD4" w:rsidRPr="00857FD5">
        <w:rPr>
          <w:sz w:val="20"/>
          <w:szCs w:val="20"/>
        </w:rPr>
        <w:t xml:space="preserve"> any priority</w:t>
      </w:r>
      <w:r w:rsidR="00886069" w:rsidRPr="00857FD5">
        <w:rPr>
          <w:sz w:val="20"/>
          <w:szCs w:val="20"/>
        </w:rPr>
        <w:t>.</w:t>
      </w:r>
      <w:r w:rsidR="00EA0117" w:rsidRPr="00857FD5">
        <w:rPr>
          <w:sz w:val="20"/>
          <w:szCs w:val="20"/>
        </w:rPr>
        <w:t xml:space="preserve"> He said projects should be aimed at farming families and should collaborate more with farmers and other partners.</w:t>
      </w:r>
    </w:p>
    <w:p w:rsidR="00F155D1" w:rsidRDefault="00886069" w:rsidP="002D7A46">
      <w:pPr>
        <w:pStyle w:val="ListParagraph"/>
        <w:numPr>
          <w:ilvl w:val="0"/>
          <w:numId w:val="1"/>
        </w:numPr>
        <w:spacing w:after="0"/>
        <w:jc w:val="both"/>
        <w:rPr>
          <w:sz w:val="20"/>
          <w:szCs w:val="20"/>
        </w:rPr>
      </w:pPr>
      <w:r w:rsidRPr="00857FD5">
        <w:rPr>
          <w:sz w:val="20"/>
          <w:szCs w:val="20"/>
        </w:rPr>
        <w:t xml:space="preserve">Dr Saaka </w:t>
      </w:r>
      <w:r w:rsidR="001D1BD6" w:rsidRPr="00857FD5">
        <w:rPr>
          <w:sz w:val="20"/>
          <w:szCs w:val="20"/>
        </w:rPr>
        <w:t>also criticized</w:t>
      </w:r>
      <w:r w:rsidRPr="00857FD5">
        <w:rPr>
          <w:sz w:val="20"/>
          <w:szCs w:val="20"/>
        </w:rPr>
        <w:t xml:space="preserve"> Dr. Avornyo</w:t>
      </w:r>
      <w:r w:rsidR="0075274B" w:rsidRPr="00857FD5">
        <w:rPr>
          <w:sz w:val="20"/>
          <w:szCs w:val="20"/>
        </w:rPr>
        <w:t>,</w:t>
      </w:r>
      <w:r w:rsidRPr="00857FD5">
        <w:rPr>
          <w:sz w:val="20"/>
          <w:szCs w:val="20"/>
        </w:rPr>
        <w:t xml:space="preserve"> </w:t>
      </w:r>
      <w:r w:rsidR="001D1BD6" w:rsidRPr="00857FD5">
        <w:rPr>
          <w:sz w:val="20"/>
          <w:szCs w:val="20"/>
        </w:rPr>
        <w:t xml:space="preserve">for not briefing </w:t>
      </w:r>
      <w:r w:rsidR="00980335">
        <w:rPr>
          <w:sz w:val="20"/>
          <w:szCs w:val="20"/>
        </w:rPr>
        <w:t>his</w:t>
      </w:r>
      <w:r w:rsidR="00194A1D">
        <w:rPr>
          <w:sz w:val="20"/>
          <w:szCs w:val="20"/>
        </w:rPr>
        <w:t xml:space="preserve"> colleague scientist </w:t>
      </w:r>
      <w:r w:rsidR="001D1BD6" w:rsidRPr="00857FD5">
        <w:rPr>
          <w:sz w:val="20"/>
          <w:szCs w:val="20"/>
        </w:rPr>
        <w:t xml:space="preserve">(Dr. Panyan) on </w:t>
      </w:r>
      <w:r w:rsidR="00980335">
        <w:rPr>
          <w:sz w:val="20"/>
          <w:szCs w:val="20"/>
        </w:rPr>
        <w:t>ARI’s activities. H</w:t>
      </w:r>
      <w:r w:rsidR="00194A1D">
        <w:rPr>
          <w:sz w:val="20"/>
          <w:szCs w:val="20"/>
        </w:rPr>
        <w:t xml:space="preserve">e </w:t>
      </w:r>
      <w:r w:rsidR="002D7A46" w:rsidRPr="00857FD5">
        <w:rPr>
          <w:sz w:val="20"/>
          <w:szCs w:val="20"/>
        </w:rPr>
        <w:t>ended by saying that these meetings should be continued especially at the beginning of the season</w:t>
      </w:r>
      <w:r w:rsidR="00980335">
        <w:rPr>
          <w:sz w:val="20"/>
          <w:szCs w:val="20"/>
        </w:rPr>
        <w:t>.</w:t>
      </w:r>
    </w:p>
    <w:p w:rsidR="00980335" w:rsidRPr="00857FD5" w:rsidRDefault="00980335" w:rsidP="00980335">
      <w:pPr>
        <w:pStyle w:val="ListParagraph"/>
        <w:numPr>
          <w:ilvl w:val="0"/>
          <w:numId w:val="1"/>
        </w:numPr>
        <w:spacing w:after="0"/>
        <w:jc w:val="both"/>
        <w:rPr>
          <w:sz w:val="20"/>
          <w:szCs w:val="20"/>
        </w:rPr>
      </w:pPr>
      <w:r w:rsidRPr="00857FD5">
        <w:rPr>
          <w:sz w:val="20"/>
          <w:szCs w:val="20"/>
        </w:rPr>
        <w:t xml:space="preserve">Dr. Rashid inquired whether the animals put under supplementary feeding are vaccinated, Mr. Osman answered in the affirmative. Dr. Rashid suggested it was improper for Dr. Avornyo to bring veterinarians from Tamale to Wa when his outfit was still present.  </w:t>
      </w:r>
    </w:p>
    <w:p w:rsidR="002D7A46" w:rsidRPr="00857FD5" w:rsidRDefault="002D7A46" w:rsidP="002D7A46">
      <w:pPr>
        <w:pStyle w:val="ListParagraph"/>
        <w:numPr>
          <w:ilvl w:val="0"/>
          <w:numId w:val="27"/>
        </w:numPr>
        <w:spacing w:after="0"/>
        <w:jc w:val="both"/>
        <w:rPr>
          <w:sz w:val="20"/>
          <w:szCs w:val="20"/>
        </w:rPr>
      </w:pPr>
      <w:r w:rsidRPr="00857FD5">
        <w:rPr>
          <w:sz w:val="20"/>
          <w:szCs w:val="20"/>
        </w:rPr>
        <w:t xml:space="preserve">Dr. Tim Ellis suggested that meeting days for the regions should at least be separated by a day to enable him attend all three regional meetings. </w:t>
      </w:r>
    </w:p>
    <w:p w:rsidR="002D7A46" w:rsidRPr="00857FD5" w:rsidRDefault="002D7A46" w:rsidP="002D7A46">
      <w:pPr>
        <w:spacing w:after="0"/>
        <w:ind w:left="360"/>
        <w:jc w:val="both"/>
        <w:rPr>
          <w:sz w:val="20"/>
          <w:szCs w:val="20"/>
        </w:rPr>
      </w:pPr>
    </w:p>
    <w:p w:rsidR="00C21D8F" w:rsidRPr="00857FD5" w:rsidRDefault="005A6398" w:rsidP="005A6398">
      <w:pPr>
        <w:rPr>
          <w:b/>
          <w:sz w:val="20"/>
          <w:szCs w:val="20"/>
        </w:rPr>
      </w:pPr>
      <w:r w:rsidRPr="00857FD5">
        <w:rPr>
          <w:b/>
          <w:sz w:val="20"/>
          <w:szCs w:val="20"/>
        </w:rPr>
        <w:t>3.0 Summary of major outcomes</w:t>
      </w:r>
    </w:p>
    <w:p w:rsidR="005A6398" w:rsidRPr="00857FD5" w:rsidRDefault="005A6398" w:rsidP="005A6398">
      <w:pPr>
        <w:rPr>
          <w:sz w:val="20"/>
          <w:szCs w:val="20"/>
        </w:rPr>
      </w:pPr>
      <w:r w:rsidRPr="00857FD5">
        <w:rPr>
          <w:sz w:val="20"/>
          <w:szCs w:val="20"/>
        </w:rPr>
        <w:lastRenderedPageBreak/>
        <w:t>Progress reports on work packages 2,</w:t>
      </w:r>
      <w:r w:rsidR="004A4518" w:rsidRPr="00857FD5">
        <w:rPr>
          <w:sz w:val="20"/>
          <w:szCs w:val="20"/>
        </w:rPr>
        <w:t xml:space="preserve"> </w:t>
      </w:r>
      <w:r w:rsidRPr="00857FD5">
        <w:rPr>
          <w:sz w:val="20"/>
          <w:szCs w:val="20"/>
        </w:rPr>
        <w:t>4,</w:t>
      </w:r>
      <w:r w:rsidR="004A4518" w:rsidRPr="00857FD5">
        <w:rPr>
          <w:sz w:val="20"/>
          <w:szCs w:val="20"/>
        </w:rPr>
        <w:t xml:space="preserve"> </w:t>
      </w:r>
      <w:r w:rsidRPr="00857FD5">
        <w:rPr>
          <w:sz w:val="20"/>
          <w:szCs w:val="20"/>
        </w:rPr>
        <w:t xml:space="preserve">6 and 8 were discussed by the work package leaders or </w:t>
      </w:r>
      <w:r w:rsidR="004A4518" w:rsidRPr="00857FD5">
        <w:rPr>
          <w:sz w:val="20"/>
          <w:szCs w:val="20"/>
        </w:rPr>
        <w:t xml:space="preserve">their </w:t>
      </w:r>
      <w:r w:rsidRPr="00857FD5">
        <w:rPr>
          <w:sz w:val="20"/>
          <w:szCs w:val="20"/>
        </w:rPr>
        <w:t>representatives present.</w:t>
      </w:r>
    </w:p>
    <w:p w:rsidR="005A6398" w:rsidRPr="00857FD5" w:rsidRDefault="005B0885" w:rsidP="005A6398">
      <w:pPr>
        <w:rPr>
          <w:b/>
          <w:sz w:val="20"/>
          <w:szCs w:val="20"/>
        </w:rPr>
      </w:pPr>
      <w:r w:rsidRPr="00857FD5">
        <w:rPr>
          <w:b/>
          <w:sz w:val="20"/>
          <w:szCs w:val="20"/>
        </w:rPr>
        <w:t>Closing remarks</w:t>
      </w:r>
    </w:p>
    <w:p w:rsidR="002D7A46" w:rsidRPr="00857FD5" w:rsidRDefault="00E33F1A" w:rsidP="007A143E">
      <w:pPr>
        <w:jc w:val="both"/>
        <w:rPr>
          <w:sz w:val="20"/>
          <w:szCs w:val="20"/>
        </w:rPr>
      </w:pPr>
      <w:r w:rsidRPr="00857FD5">
        <w:rPr>
          <w:sz w:val="20"/>
          <w:szCs w:val="20"/>
        </w:rPr>
        <w:t>Dr. Rashid thanked all participants for making it a point to attend and contributing meaningful in the discussions and entreated all to try and come in their numbers during next month meeting</w:t>
      </w:r>
      <w:r w:rsidR="005B0885" w:rsidRPr="00857FD5">
        <w:rPr>
          <w:sz w:val="20"/>
          <w:szCs w:val="20"/>
        </w:rPr>
        <w:t>.</w:t>
      </w:r>
    </w:p>
    <w:p w:rsidR="007A143E" w:rsidRPr="00857FD5" w:rsidRDefault="007A143E" w:rsidP="001F02F0">
      <w:pPr>
        <w:rPr>
          <w:b/>
          <w:sz w:val="20"/>
          <w:szCs w:val="20"/>
        </w:rPr>
      </w:pPr>
    </w:p>
    <w:p w:rsidR="001F02F0" w:rsidRPr="00857FD5" w:rsidRDefault="001F02F0" w:rsidP="001F02F0">
      <w:pPr>
        <w:rPr>
          <w:b/>
          <w:sz w:val="20"/>
          <w:szCs w:val="20"/>
        </w:rPr>
      </w:pPr>
      <w:r w:rsidRPr="00857FD5">
        <w:rPr>
          <w:b/>
          <w:sz w:val="20"/>
          <w:szCs w:val="20"/>
        </w:rPr>
        <w:t xml:space="preserve">Table 1. List of participants </w:t>
      </w:r>
    </w:p>
    <w:tbl>
      <w:tblPr>
        <w:tblStyle w:val="TableGrid"/>
        <w:tblW w:w="0" w:type="auto"/>
        <w:tblLook w:val="04A0"/>
      </w:tblPr>
      <w:tblGrid>
        <w:gridCol w:w="2628"/>
        <w:gridCol w:w="1890"/>
        <w:gridCol w:w="1800"/>
        <w:gridCol w:w="3258"/>
      </w:tblGrid>
      <w:tr w:rsidR="001F02F0" w:rsidRPr="00857FD5" w:rsidTr="00197D7D">
        <w:tc>
          <w:tcPr>
            <w:tcW w:w="2628" w:type="dxa"/>
          </w:tcPr>
          <w:p w:rsidR="001F02F0" w:rsidRPr="00857FD5" w:rsidRDefault="001F02F0" w:rsidP="00197D7D">
            <w:pPr>
              <w:rPr>
                <w:sz w:val="20"/>
                <w:szCs w:val="20"/>
              </w:rPr>
            </w:pPr>
            <w:r w:rsidRPr="00857FD5">
              <w:rPr>
                <w:sz w:val="20"/>
                <w:szCs w:val="20"/>
              </w:rPr>
              <w:t>Name of participant</w:t>
            </w:r>
          </w:p>
        </w:tc>
        <w:tc>
          <w:tcPr>
            <w:tcW w:w="1890" w:type="dxa"/>
          </w:tcPr>
          <w:p w:rsidR="001F02F0" w:rsidRPr="00857FD5" w:rsidRDefault="001F02F0" w:rsidP="00197D7D">
            <w:pPr>
              <w:rPr>
                <w:sz w:val="20"/>
                <w:szCs w:val="20"/>
              </w:rPr>
            </w:pPr>
            <w:r w:rsidRPr="00857FD5">
              <w:rPr>
                <w:sz w:val="20"/>
                <w:szCs w:val="20"/>
              </w:rPr>
              <w:t>Institution</w:t>
            </w:r>
          </w:p>
        </w:tc>
        <w:tc>
          <w:tcPr>
            <w:tcW w:w="1800" w:type="dxa"/>
          </w:tcPr>
          <w:p w:rsidR="001F02F0" w:rsidRPr="00857FD5" w:rsidRDefault="001F02F0" w:rsidP="00197D7D">
            <w:pPr>
              <w:rPr>
                <w:sz w:val="20"/>
                <w:szCs w:val="20"/>
              </w:rPr>
            </w:pPr>
            <w:r w:rsidRPr="00857FD5">
              <w:rPr>
                <w:sz w:val="20"/>
                <w:szCs w:val="20"/>
              </w:rPr>
              <w:t>Phone number</w:t>
            </w:r>
          </w:p>
        </w:tc>
        <w:tc>
          <w:tcPr>
            <w:tcW w:w="3258" w:type="dxa"/>
          </w:tcPr>
          <w:p w:rsidR="001F02F0" w:rsidRPr="00857FD5" w:rsidRDefault="001F02F0" w:rsidP="00197D7D">
            <w:pPr>
              <w:rPr>
                <w:sz w:val="20"/>
                <w:szCs w:val="20"/>
              </w:rPr>
            </w:pPr>
            <w:r w:rsidRPr="00857FD5">
              <w:rPr>
                <w:sz w:val="20"/>
                <w:szCs w:val="20"/>
              </w:rPr>
              <w:t>E-mail Address</w:t>
            </w:r>
          </w:p>
        </w:tc>
      </w:tr>
      <w:tr w:rsidR="001F02F0" w:rsidRPr="00857FD5" w:rsidTr="00197D7D">
        <w:tc>
          <w:tcPr>
            <w:tcW w:w="2628" w:type="dxa"/>
          </w:tcPr>
          <w:p w:rsidR="001F02F0" w:rsidRPr="00857FD5" w:rsidRDefault="001F02F0" w:rsidP="00197D7D">
            <w:pPr>
              <w:rPr>
                <w:sz w:val="20"/>
                <w:szCs w:val="20"/>
              </w:rPr>
            </w:pPr>
            <w:r w:rsidRPr="00857FD5">
              <w:rPr>
                <w:sz w:val="20"/>
                <w:szCs w:val="20"/>
              </w:rPr>
              <w:t>Tim Ellis</w:t>
            </w:r>
          </w:p>
        </w:tc>
        <w:tc>
          <w:tcPr>
            <w:tcW w:w="1890" w:type="dxa"/>
          </w:tcPr>
          <w:p w:rsidR="001F02F0" w:rsidRPr="00857FD5" w:rsidRDefault="001F02F0" w:rsidP="00197D7D">
            <w:pPr>
              <w:rPr>
                <w:sz w:val="20"/>
                <w:szCs w:val="20"/>
              </w:rPr>
            </w:pPr>
            <w:r w:rsidRPr="00857FD5">
              <w:rPr>
                <w:sz w:val="20"/>
                <w:szCs w:val="20"/>
              </w:rPr>
              <w:t>IWMI</w:t>
            </w:r>
          </w:p>
        </w:tc>
        <w:tc>
          <w:tcPr>
            <w:tcW w:w="1800" w:type="dxa"/>
          </w:tcPr>
          <w:p w:rsidR="001F02F0" w:rsidRPr="00857FD5" w:rsidRDefault="001F02F0" w:rsidP="00197D7D">
            <w:pPr>
              <w:rPr>
                <w:sz w:val="20"/>
                <w:szCs w:val="20"/>
              </w:rPr>
            </w:pPr>
            <w:r w:rsidRPr="00857FD5">
              <w:rPr>
                <w:sz w:val="20"/>
                <w:szCs w:val="20"/>
              </w:rPr>
              <w:t>0506810689</w:t>
            </w:r>
          </w:p>
        </w:tc>
        <w:tc>
          <w:tcPr>
            <w:tcW w:w="3258" w:type="dxa"/>
          </w:tcPr>
          <w:p w:rsidR="001F02F0" w:rsidRPr="00857FD5" w:rsidRDefault="001F02F0" w:rsidP="00197D7D">
            <w:pPr>
              <w:rPr>
                <w:sz w:val="20"/>
                <w:szCs w:val="20"/>
              </w:rPr>
            </w:pPr>
            <w:r w:rsidRPr="00857FD5">
              <w:rPr>
                <w:sz w:val="20"/>
                <w:szCs w:val="20"/>
              </w:rPr>
              <w:t>t.ellis@cgiar.org</w:t>
            </w:r>
          </w:p>
        </w:tc>
      </w:tr>
      <w:tr w:rsidR="001F02F0" w:rsidRPr="00857FD5" w:rsidTr="00197D7D">
        <w:tc>
          <w:tcPr>
            <w:tcW w:w="2628" w:type="dxa"/>
          </w:tcPr>
          <w:p w:rsidR="001F02F0" w:rsidRPr="00857FD5" w:rsidRDefault="001F02F0" w:rsidP="00197D7D">
            <w:pPr>
              <w:rPr>
                <w:sz w:val="20"/>
                <w:szCs w:val="20"/>
              </w:rPr>
            </w:pPr>
            <w:r w:rsidRPr="00857FD5">
              <w:rPr>
                <w:sz w:val="20"/>
                <w:szCs w:val="20"/>
              </w:rPr>
              <w:t>Chief Jesiwuni</w:t>
            </w:r>
          </w:p>
        </w:tc>
        <w:tc>
          <w:tcPr>
            <w:tcW w:w="1890" w:type="dxa"/>
          </w:tcPr>
          <w:p w:rsidR="001F02F0" w:rsidRPr="00857FD5" w:rsidRDefault="001F02F0" w:rsidP="00197D7D">
            <w:pPr>
              <w:rPr>
                <w:sz w:val="20"/>
                <w:szCs w:val="20"/>
              </w:rPr>
            </w:pPr>
            <w:r w:rsidRPr="00857FD5">
              <w:rPr>
                <w:sz w:val="20"/>
                <w:szCs w:val="20"/>
              </w:rPr>
              <w:t>BADECC</w:t>
            </w:r>
          </w:p>
        </w:tc>
        <w:tc>
          <w:tcPr>
            <w:tcW w:w="1800" w:type="dxa"/>
          </w:tcPr>
          <w:p w:rsidR="001F02F0" w:rsidRPr="00857FD5" w:rsidRDefault="001F02F0" w:rsidP="00197D7D">
            <w:pPr>
              <w:rPr>
                <w:sz w:val="20"/>
                <w:szCs w:val="20"/>
              </w:rPr>
            </w:pPr>
            <w:r w:rsidRPr="00857FD5">
              <w:rPr>
                <w:sz w:val="20"/>
                <w:szCs w:val="20"/>
              </w:rPr>
              <w:t>0543380135</w:t>
            </w:r>
          </w:p>
        </w:tc>
        <w:tc>
          <w:tcPr>
            <w:tcW w:w="3258" w:type="dxa"/>
          </w:tcPr>
          <w:p w:rsidR="001F02F0" w:rsidRPr="00857FD5" w:rsidRDefault="001F02F0" w:rsidP="00197D7D">
            <w:pPr>
              <w:rPr>
                <w:sz w:val="20"/>
                <w:szCs w:val="20"/>
              </w:rPr>
            </w:pPr>
            <w:r w:rsidRPr="00857FD5">
              <w:rPr>
                <w:sz w:val="20"/>
                <w:szCs w:val="20"/>
              </w:rPr>
              <w:t>issahakujesiwuni@yahoo.com</w:t>
            </w:r>
          </w:p>
        </w:tc>
      </w:tr>
      <w:tr w:rsidR="001F02F0" w:rsidRPr="00857FD5" w:rsidTr="00197D7D">
        <w:tc>
          <w:tcPr>
            <w:tcW w:w="2628" w:type="dxa"/>
          </w:tcPr>
          <w:p w:rsidR="001F02F0" w:rsidRPr="00857FD5" w:rsidRDefault="001F02F0" w:rsidP="00197D7D">
            <w:pPr>
              <w:rPr>
                <w:sz w:val="20"/>
                <w:szCs w:val="20"/>
              </w:rPr>
            </w:pPr>
            <w:r w:rsidRPr="00857FD5">
              <w:rPr>
                <w:sz w:val="20"/>
                <w:szCs w:val="20"/>
              </w:rPr>
              <w:t>John K. Dassah</w:t>
            </w:r>
          </w:p>
        </w:tc>
        <w:tc>
          <w:tcPr>
            <w:tcW w:w="1890" w:type="dxa"/>
          </w:tcPr>
          <w:p w:rsidR="001F02F0" w:rsidRPr="00857FD5" w:rsidRDefault="001F02F0" w:rsidP="00197D7D">
            <w:pPr>
              <w:rPr>
                <w:sz w:val="20"/>
                <w:szCs w:val="20"/>
              </w:rPr>
            </w:pPr>
            <w:r w:rsidRPr="00857FD5">
              <w:rPr>
                <w:sz w:val="20"/>
                <w:szCs w:val="20"/>
              </w:rPr>
              <w:t>MoFA-RADU</w:t>
            </w:r>
          </w:p>
        </w:tc>
        <w:tc>
          <w:tcPr>
            <w:tcW w:w="1800" w:type="dxa"/>
          </w:tcPr>
          <w:p w:rsidR="001F02F0" w:rsidRPr="00857FD5" w:rsidRDefault="001F02F0" w:rsidP="00197D7D">
            <w:pPr>
              <w:rPr>
                <w:sz w:val="20"/>
                <w:szCs w:val="20"/>
              </w:rPr>
            </w:pPr>
            <w:r w:rsidRPr="00857FD5">
              <w:rPr>
                <w:sz w:val="20"/>
                <w:szCs w:val="20"/>
              </w:rPr>
              <w:t>0208413486</w:t>
            </w:r>
          </w:p>
        </w:tc>
        <w:tc>
          <w:tcPr>
            <w:tcW w:w="3258" w:type="dxa"/>
          </w:tcPr>
          <w:p w:rsidR="001F02F0" w:rsidRPr="00857FD5" w:rsidRDefault="001F02F0" w:rsidP="00197D7D">
            <w:pPr>
              <w:rPr>
                <w:sz w:val="20"/>
                <w:szCs w:val="20"/>
              </w:rPr>
            </w:pPr>
            <w:r w:rsidRPr="00857FD5">
              <w:rPr>
                <w:sz w:val="20"/>
                <w:szCs w:val="20"/>
              </w:rPr>
              <w:t>dasaahjohn@yahoo.com</w:t>
            </w:r>
          </w:p>
        </w:tc>
      </w:tr>
      <w:tr w:rsidR="001F02F0" w:rsidRPr="00857FD5" w:rsidTr="00197D7D">
        <w:tc>
          <w:tcPr>
            <w:tcW w:w="2628" w:type="dxa"/>
          </w:tcPr>
          <w:p w:rsidR="001F02F0" w:rsidRPr="00857FD5" w:rsidRDefault="001F02F0" w:rsidP="00197D7D">
            <w:pPr>
              <w:rPr>
                <w:sz w:val="20"/>
                <w:szCs w:val="20"/>
              </w:rPr>
            </w:pPr>
            <w:r w:rsidRPr="00857FD5">
              <w:rPr>
                <w:sz w:val="20"/>
                <w:szCs w:val="20"/>
              </w:rPr>
              <w:t>E. K. Panyan</w:t>
            </w:r>
          </w:p>
        </w:tc>
        <w:tc>
          <w:tcPr>
            <w:tcW w:w="1890" w:type="dxa"/>
          </w:tcPr>
          <w:p w:rsidR="001F02F0" w:rsidRPr="00857FD5" w:rsidRDefault="001F02F0" w:rsidP="00197D7D">
            <w:pPr>
              <w:rPr>
                <w:sz w:val="20"/>
                <w:szCs w:val="20"/>
              </w:rPr>
            </w:pPr>
            <w:r w:rsidRPr="00857FD5">
              <w:rPr>
                <w:sz w:val="20"/>
                <w:szCs w:val="20"/>
              </w:rPr>
              <w:t>CSIR-ARI</w:t>
            </w:r>
          </w:p>
        </w:tc>
        <w:tc>
          <w:tcPr>
            <w:tcW w:w="1800" w:type="dxa"/>
          </w:tcPr>
          <w:p w:rsidR="001F02F0" w:rsidRPr="00857FD5" w:rsidRDefault="001F02F0" w:rsidP="00197D7D">
            <w:pPr>
              <w:rPr>
                <w:sz w:val="20"/>
                <w:szCs w:val="20"/>
              </w:rPr>
            </w:pPr>
            <w:r w:rsidRPr="00857FD5">
              <w:rPr>
                <w:sz w:val="20"/>
                <w:szCs w:val="20"/>
              </w:rPr>
              <w:t>0541250612</w:t>
            </w:r>
          </w:p>
        </w:tc>
        <w:tc>
          <w:tcPr>
            <w:tcW w:w="3258" w:type="dxa"/>
          </w:tcPr>
          <w:p w:rsidR="001F02F0" w:rsidRPr="00857FD5" w:rsidRDefault="001F02F0" w:rsidP="00197D7D">
            <w:pPr>
              <w:rPr>
                <w:sz w:val="20"/>
                <w:szCs w:val="20"/>
              </w:rPr>
            </w:pPr>
            <w:r w:rsidRPr="00857FD5">
              <w:rPr>
                <w:sz w:val="20"/>
                <w:szCs w:val="20"/>
              </w:rPr>
              <w:t>emmanuelpanyan@gmail.com</w:t>
            </w:r>
          </w:p>
        </w:tc>
      </w:tr>
      <w:tr w:rsidR="001F02F0" w:rsidRPr="00857FD5" w:rsidTr="00197D7D">
        <w:tc>
          <w:tcPr>
            <w:tcW w:w="2628" w:type="dxa"/>
          </w:tcPr>
          <w:p w:rsidR="001F02F0" w:rsidRPr="00857FD5" w:rsidRDefault="001F02F0" w:rsidP="00197D7D">
            <w:pPr>
              <w:rPr>
                <w:sz w:val="20"/>
                <w:szCs w:val="20"/>
              </w:rPr>
            </w:pPr>
            <w:r w:rsidRPr="00857FD5">
              <w:rPr>
                <w:sz w:val="20"/>
                <w:szCs w:val="20"/>
              </w:rPr>
              <w:t>Osman Abubakari</w:t>
            </w:r>
          </w:p>
        </w:tc>
        <w:tc>
          <w:tcPr>
            <w:tcW w:w="1890" w:type="dxa"/>
          </w:tcPr>
          <w:p w:rsidR="001F02F0" w:rsidRPr="00857FD5" w:rsidRDefault="001F02F0" w:rsidP="00197D7D">
            <w:pPr>
              <w:rPr>
                <w:sz w:val="20"/>
                <w:szCs w:val="20"/>
              </w:rPr>
            </w:pPr>
            <w:r w:rsidRPr="00857FD5">
              <w:rPr>
                <w:sz w:val="20"/>
                <w:szCs w:val="20"/>
              </w:rPr>
              <w:t>CSIR-ARI</w:t>
            </w:r>
          </w:p>
        </w:tc>
        <w:tc>
          <w:tcPr>
            <w:tcW w:w="1800" w:type="dxa"/>
          </w:tcPr>
          <w:p w:rsidR="001F02F0" w:rsidRPr="00857FD5" w:rsidRDefault="001F02F0" w:rsidP="00197D7D">
            <w:pPr>
              <w:rPr>
                <w:sz w:val="20"/>
                <w:szCs w:val="20"/>
              </w:rPr>
            </w:pPr>
            <w:r w:rsidRPr="00857FD5">
              <w:rPr>
                <w:sz w:val="20"/>
                <w:szCs w:val="20"/>
              </w:rPr>
              <w:t>0209221469</w:t>
            </w:r>
          </w:p>
        </w:tc>
        <w:tc>
          <w:tcPr>
            <w:tcW w:w="3258" w:type="dxa"/>
          </w:tcPr>
          <w:p w:rsidR="001F02F0" w:rsidRPr="00857FD5" w:rsidRDefault="001F02F0" w:rsidP="00197D7D">
            <w:pPr>
              <w:rPr>
                <w:sz w:val="20"/>
                <w:szCs w:val="20"/>
              </w:rPr>
            </w:pPr>
            <w:r w:rsidRPr="00857FD5">
              <w:rPr>
                <w:sz w:val="20"/>
                <w:szCs w:val="20"/>
              </w:rPr>
              <w:t>gaosman@yahoo.com</w:t>
            </w:r>
          </w:p>
        </w:tc>
      </w:tr>
      <w:tr w:rsidR="001F02F0" w:rsidRPr="00857FD5" w:rsidTr="00197D7D">
        <w:tc>
          <w:tcPr>
            <w:tcW w:w="2628" w:type="dxa"/>
          </w:tcPr>
          <w:p w:rsidR="001F02F0" w:rsidRPr="00857FD5" w:rsidRDefault="001F02F0" w:rsidP="00197D7D">
            <w:pPr>
              <w:rPr>
                <w:sz w:val="20"/>
                <w:szCs w:val="20"/>
              </w:rPr>
            </w:pPr>
            <w:r w:rsidRPr="00857FD5">
              <w:rPr>
                <w:sz w:val="20"/>
                <w:szCs w:val="20"/>
              </w:rPr>
              <w:t>Rashid Jimah</w:t>
            </w:r>
          </w:p>
        </w:tc>
        <w:tc>
          <w:tcPr>
            <w:tcW w:w="1890" w:type="dxa"/>
          </w:tcPr>
          <w:p w:rsidR="001F02F0" w:rsidRPr="00857FD5" w:rsidRDefault="001F02F0" w:rsidP="00197D7D">
            <w:pPr>
              <w:rPr>
                <w:sz w:val="20"/>
                <w:szCs w:val="20"/>
              </w:rPr>
            </w:pPr>
            <w:r w:rsidRPr="00857FD5">
              <w:rPr>
                <w:sz w:val="20"/>
                <w:szCs w:val="20"/>
              </w:rPr>
              <w:t>MoFA/RVO</w:t>
            </w:r>
          </w:p>
        </w:tc>
        <w:tc>
          <w:tcPr>
            <w:tcW w:w="1800" w:type="dxa"/>
          </w:tcPr>
          <w:p w:rsidR="001F02F0" w:rsidRPr="00857FD5" w:rsidRDefault="001F02F0" w:rsidP="00197D7D">
            <w:pPr>
              <w:rPr>
                <w:sz w:val="20"/>
                <w:szCs w:val="20"/>
              </w:rPr>
            </w:pPr>
            <w:r w:rsidRPr="00857FD5">
              <w:rPr>
                <w:sz w:val="20"/>
                <w:szCs w:val="20"/>
              </w:rPr>
              <w:t>0542444423</w:t>
            </w:r>
          </w:p>
        </w:tc>
        <w:tc>
          <w:tcPr>
            <w:tcW w:w="3258" w:type="dxa"/>
          </w:tcPr>
          <w:p w:rsidR="001F02F0" w:rsidRPr="00857FD5" w:rsidRDefault="001F02F0" w:rsidP="00197D7D">
            <w:pPr>
              <w:rPr>
                <w:sz w:val="20"/>
                <w:szCs w:val="20"/>
              </w:rPr>
            </w:pPr>
            <w:r w:rsidRPr="00857FD5">
              <w:rPr>
                <w:sz w:val="20"/>
                <w:szCs w:val="20"/>
              </w:rPr>
              <w:t>rashjimah@yahoo.com</w:t>
            </w:r>
          </w:p>
        </w:tc>
      </w:tr>
      <w:tr w:rsidR="001F02F0" w:rsidRPr="00857FD5" w:rsidTr="00197D7D">
        <w:tc>
          <w:tcPr>
            <w:tcW w:w="2628" w:type="dxa"/>
          </w:tcPr>
          <w:p w:rsidR="001F02F0" w:rsidRPr="00857FD5" w:rsidRDefault="001F02F0" w:rsidP="00197D7D">
            <w:pPr>
              <w:rPr>
                <w:sz w:val="20"/>
                <w:szCs w:val="20"/>
              </w:rPr>
            </w:pPr>
            <w:r w:rsidRPr="00857FD5">
              <w:rPr>
                <w:sz w:val="20"/>
                <w:szCs w:val="20"/>
              </w:rPr>
              <w:t>Saaka Buah</w:t>
            </w:r>
          </w:p>
        </w:tc>
        <w:tc>
          <w:tcPr>
            <w:tcW w:w="1890" w:type="dxa"/>
          </w:tcPr>
          <w:p w:rsidR="001F02F0" w:rsidRPr="00857FD5" w:rsidRDefault="001F02F0" w:rsidP="00197D7D">
            <w:pPr>
              <w:rPr>
                <w:sz w:val="20"/>
                <w:szCs w:val="20"/>
              </w:rPr>
            </w:pPr>
            <w:r w:rsidRPr="00857FD5">
              <w:rPr>
                <w:sz w:val="20"/>
                <w:szCs w:val="20"/>
              </w:rPr>
              <w:t>SARI-Wa</w:t>
            </w:r>
          </w:p>
        </w:tc>
        <w:tc>
          <w:tcPr>
            <w:tcW w:w="1800" w:type="dxa"/>
          </w:tcPr>
          <w:p w:rsidR="001F02F0" w:rsidRPr="00857FD5" w:rsidRDefault="001F02F0" w:rsidP="00197D7D">
            <w:pPr>
              <w:rPr>
                <w:sz w:val="20"/>
                <w:szCs w:val="20"/>
              </w:rPr>
            </w:pPr>
            <w:r w:rsidRPr="00857FD5">
              <w:rPr>
                <w:sz w:val="20"/>
                <w:szCs w:val="20"/>
              </w:rPr>
              <w:t>0244714217</w:t>
            </w:r>
          </w:p>
        </w:tc>
        <w:tc>
          <w:tcPr>
            <w:tcW w:w="3258" w:type="dxa"/>
          </w:tcPr>
          <w:p w:rsidR="001F02F0" w:rsidRPr="00857FD5" w:rsidRDefault="001F02F0" w:rsidP="00197D7D">
            <w:pPr>
              <w:rPr>
                <w:sz w:val="20"/>
                <w:szCs w:val="20"/>
              </w:rPr>
            </w:pPr>
            <w:r w:rsidRPr="00857FD5">
              <w:rPr>
                <w:sz w:val="20"/>
                <w:szCs w:val="20"/>
              </w:rPr>
              <w:t>ssbuah@yahoo.com</w:t>
            </w:r>
          </w:p>
        </w:tc>
      </w:tr>
      <w:tr w:rsidR="001F02F0" w:rsidRPr="00857FD5" w:rsidTr="00197D7D">
        <w:tc>
          <w:tcPr>
            <w:tcW w:w="2628" w:type="dxa"/>
          </w:tcPr>
          <w:p w:rsidR="001F02F0" w:rsidRPr="00857FD5" w:rsidRDefault="001F02F0" w:rsidP="00197D7D">
            <w:pPr>
              <w:rPr>
                <w:sz w:val="20"/>
                <w:szCs w:val="20"/>
              </w:rPr>
            </w:pPr>
            <w:r w:rsidRPr="00857FD5">
              <w:rPr>
                <w:sz w:val="20"/>
                <w:szCs w:val="20"/>
              </w:rPr>
              <w:t>Yahaya Asieku</w:t>
            </w:r>
          </w:p>
        </w:tc>
        <w:tc>
          <w:tcPr>
            <w:tcW w:w="1890" w:type="dxa"/>
          </w:tcPr>
          <w:p w:rsidR="001F02F0" w:rsidRPr="00857FD5" w:rsidRDefault="001F02F0" w:rsidP="00197D7D">
            <w:pPr>
              <w:rPr>
                <w:sz w:val="20"/>
                <w:szCs w:val="20"/>
              </w:rPr>
            </w:pPr>
            <w:r w:rsidRPr="00857FD5">
              <w:rPr>
                <w:sz w:val="20"/>
                <w:szCs w:val="20"/>
              </w:rPr>
              <w:t>SAI-Wa</w:t>
            </w:r>
          </w:p>
        </w:tc>
        <w:tc>
          <w:tcPr>
            <w:tcW w:w="1800" w:type="dxa"/>
          </w:tcPr>
          <w:p w:rsidR="001F02F0" w:rsidRPr="00857FD5" w:rsidRDefault="001F02F0" w:rsidP="00197D7D">
            <w:pPr>
              <w:rPr>
                <w:sz w:val="20"/>
                <w:szCs w:val="20"/>
              </w:rPr>
            </w:pPr>
            <w:r w:rsidRPr="00857FD5">
              <w:rPr>
                <w:sz w:val="20"/>
                <w:szCs w:val="20"/>
              </w:rPr>
              <w:t>0242802666</w:t>
            </w:r>
          </w:p>
        </w:tc>
        <w:tc>
          <w:tcPr>
            <w:tcW w:w="3258" w:type="dxa"/>
          </w:tcPr>
          <w:p w:rsidR="001F02F0" w:rsidRPr="00857FD5" w:rsidRDefault="001F02F0" w:rsidP="00197D7D">
            <w:pPr>
              <w:rPr>
                <w:sz w:val="20"/>
                <w:szCs w:val="20"/>
              </w:rPr>
            </w:pPr>
            <w:r w:rsidRPr="00857FD5">
              <w:rPr>
                <w:sz w:val="20"/>
                <w:szCs w:val="20"/>
              </w:rPr>
              <w:t>yasieku@yahoo.com</w:t>
            </w:r>
          </w:p>
        </w:tc>
      </w:tr>
      <w:tr w:rsidR="001F02F0" w:rsidRPr="00857FD5" w:rsidTr="00197D7D">
        <w:tc>
          <w:tcPr>
            <w:tcW w:w="2628" w:type="dxa"/>
          </w:tcPr>
          <w:p w:rsidR="001F02F0" w:rsidRPr="00857FD5" w:rsidRDefault="00C1378E" w:rsidP="00197D7D">
            <w:pPr>
              <w:rPr>
                <w:sz w:val="20"/>
                <w:szCs w:val="20"/>
              </w:rPr>
            </w:pPr>
            <w:r w:rsidRPr="00857FD5">
              <w:rPr>
                <w:sz w:val="20"/>
                <w:szCs w:val="20"/>
              </w:rPr>
              <w:t>Dabuo Issah</w:t>
            </w:r>
          </w:p>
        </w:tc>
        <w:tc>
          <w:tcPr>
            <w:tcW w:w="1890" w:type="dxa"/>
          </w:tcPr>
          <w:p w:rsidR="001F02F0" w:rsidRPr="00857FD5" w:rsidRDefault="001F02F0" w:rsidP="00197D7D">
            <w:pPr>
              <w:rPr>
                <w:sz w:val="20"/>
                <w:szCs w:val="20"/>
              </w:rPr>
            </w:pPr>
            <w:r w:rsidRPr="00857FD5">
              <w:rPr>
                <w:sz w:val="20"/>
                <w:szCs w:val="20"/>
              </w:rPr>
              <w:t>MoFA/Wa West</w:t>
            </w:r>
          </w:p>
        </w:tc>
        <w:tc>
          <w:tcPr>
            <w:tcW w:w="1800" w:type="dxa"/>
          </w:tcPr>
          <w:p w:rsidR="001F02F0" w:rsidRPr="00857FD5" w:rsidRDefault="001F02F0" w:rsidP="00197D7D">
            <w:pPr>
              <w:rPr>
                <w:sz w:val="20"/>
                <w:szCs w:val="20"/>
              </w:rPr>
            </w:pPr>
            <w:r w:rsidRPr="00857FD5">
              <w:rPr>
                <w:sz w:val="20"/>
                <w:szCs w:val="20"/>
              </w:rPr>
              <w:t>0</w:t>
            </w:r>
            <w:r w:rsidR="00C1378E" w:rsidRPr="00857FD5">
              <w:rPr>
                <w:sz w:val="20"/>
                <w:szCs w:val="20"/>
              </w:rPr>
              <w:t>200763870</w:t>
            </w:r>
          </w:p>
        </w:tc>
        <w:tc>
          <w:tcPr>
            <w:tcW w:w="3258" w:type="dxa"/>
          </w:tcPr>
          <w:p w:rsidR="001F02F0" w:rsidRPr="00857FD5" w:rsidRDefault="001F02F0" w:rsidP="00197D7D">
            <w:pPr>
              <w:rPr>
                <w:sz w:val="20"/>
                <w:szCs w:val="20"/>
              </w:rPr>
            </w:pPr>
          </w:p>
        </w:tc>
      </w:tr>
      <w:tr w:rsidR="001F02F0" w:rsidRPr="00857FD5" w:rsidTr="00197D7D">
        <w:tc>
          <w:tcPr>
            <w:tcW w:w="2628" w:type="dxa"/>
          </w:tcPr>
          <w:p w:rsidR="001F02F0" w:rsidRPr="00857FD5" w:rsidRDefault="001F02F0" w:rsidP="00197D7D">
            <w:pPr>
              <w:rPr>
                <w:sz w:val="20"/>
                <w:szCs w:val="20"/>
              </w:rPr>
            </w:pPr>
            <w:r w:rsidRPr="00857FD5">
              <w:rPr>
                <w:sz w:val="20"/>
                <w:szCs w:val="20"/>
              </w:rPr>
              <w:t>Hamid K. Seidu</w:t>
            </w:r>
          </w:p>
        </w:tc>
        <w:tc>
          <w:tcPr>
            <w:tcW w:w="1890" w:type="dxa"/>
          </w:tcPr>
          <w:p w:rsidR="001F02F0" w:rsidRPr="00857FD5" w:rsidRDefault="001F02F0" w:rsidP="00197D7D">
            <w:pPr>
              <w:rPr>
                <w:sz w:val="20"/>
                <w:szCs w:val="20"/>
              </w:rPr>
            </w:pPr>
            <w:r w:rsidRPr="00857FD5">
              <w:rPr>
                <w:sz w:val="20"/>
                <w:szCs w:val="20"/>
              </w:rPr>
              <w:t>IITA</w:t>
            </w:r>
          </w:p>
        </w:tc>
        <w:tc>
          <w:tcPr>
            <w:tcW w:w="1800" w:type="dxa"/>
          </w:tcPr>
          <w:p w:rsidR="001F02F0" w:rsidRPr="00857FD5" w:rsidRDefault="001F02F0" w:rsidP="00197D7D">
            <w:pPr>
              <w:rPr>
                <w:sz w:val="20"/>
                <w:szCs w:val="20"/>
              </w:rPr>
            </w:pPr>
            <w:r w:rsidRPr="00857FD5">
              <w:rPr>
                <w:sz w:val="20"/>
                <w:szCs w:val="20"/>
              </w:rPr>
              <w:t>0205367753</w:t>
            </w:r>
          </w:p>
        </w:tc>
        <w:tc>
          <w:tcPr>
            <w:tcW w:w="3258" w:type="dxa"/>
          </w:tcPr>
          <w:p w:rsidR="001F02F0" w:rsidRPr="00857FD5" w:rsidRDefault="001F02F0" w:rsidP="00197D7D">
            <w:pPr>
              <w:rPr>
                <w:sz w:val="20"/>
                <w:szCs w:val="20"/>
              </w:rPr>
            </w:pPr>
            <w:r w:rsidRPr="00857FD5">
              <w:rPr>
                <w:sz w:val="20"/>
                <w:szCs w:val="20"/>
              </w:rPr>
              <w:t>hamidseidu86@yahoo.com</w:t>
            </w:r>
          </w:p>
        </w:tc>
      </w:tr>
      <w:tr w:rsidR="001F02F0" w:rsidRPr="00857FD5" w:rsidTr="00197D7D">
        <w:tc>
          <w:tcPr>
            <w:tcW w:w="2628" w:type="dxa"/>
          </w:tcPr>
          <w:p w:rsidR="001F02F0" w:rsidRPr="00857FD5" w:rsidRDefault="001F02F0" w:rsidP="00197D7D">
            <w:pPr>
              <w:rPr>
                <w:sz w:val="20"/>
                <w:szCs w:val="20"/>
              </w:rPr>
            </w:pPr>
            <w:r w:rsidRPr="00857FD5">
              <w:rPr>
                <w:sz w:val="20"/>
                <w:szCs w:val="20"/>
              </w:rPr>
              <w:t>Fuseini Abdulai</w:t>
            </w:r>
          </w:p>
        </w:tc>
        <w:tc>
          <w:tcPr>
            <w:tcW w:w="1890" w:type="dxa"/>
          </w:tcPr>
          <w:p w:rsidR="001F02F0" w:rsidRPr="00857FD5" w:rsidRDefault="001F02F0" w:rsidP="00197D7D">
            <w:pPr>
              <w:rPr>
                <w:sz w:val="20"/>
                <w:szCs w:val="20"/>
              </w:rPr>
            </w:pPr>
            <w:r w:rsidRPr="00857FD5">
              <w:rPr>
                <w:sz w:val="20"/>
                <w:szCs w:val="20"/>
              </w:rPr>
              <w:t>IITA</w:t>
            </w:r>
          </w:p>
        </w:tc>
        <w:tc>
          <w:tcPr>
            <w:tcW w:w="1800" w:type="dxa"/>
          </w:tcPr>
          <w:p w:rsidR="001F02F0" w:rsidRPr="00857FD5" w:rsidRDefault="001F02F0" w:rsidP="00197D7D">
            <w:pPr>
              <w:rPr>
                <w:sz w:val="20"/>
                <w:szCs w:val="20"/>
              </w:rPr>
            </w:pPr>
            <w:r w:rsidRPr="00857FD5">
              <w:rPr>
                <w:sz w:val="20"/>
                <w:szCs w:val="20"/>
              </w:rPr>
              <w:t>0249743478</w:t>
            </w:r>
          </w:p>
        </w:tc>
        <w:tc>
          <w:tcPr>
            <w:tcW w:w="3258" w:type="dxa"/>
          </w:tcPr>
          <w:p w:rsidR="001F02F0" w:rsidRPr="00857FD5" w:rsidRDefault="001F02F0" w:rsidP="00197D7D">
            <w:pPr>
              <w:rPr>
                <w:sz w:val="20"/>
                <w:szCs w:val="20"/>
              </w:rPr>
            </w:pPr>
            <w:r w:rsidRPr="00857FD5">
              <w:rPr>
                <w:sz w:val="20"/>
                <w:szCs w:val="20"/>
              </w:rPr>
              <w:t>afusey@yahoo.com</w:t>
            </w:r>
          </w:p>
        </w:tc>
      </w:tr>
      <w:tr w:rsidR="001F02F0" w:rsidRPr="00857FD5" w:rsidTr="00197D7D">
        <w:tc>
          <w:tcPr>
            <w:tcW w:w="2628" w:type="dxa"/>
          </w:tcPr>
          <w:p w:rsidR="001F02F0" w:rsidRPr="00857FD5" w:rsidRDefault="001F02F0" w:rsidP="00197D7D">
            <w:pPr>
              <w:rPr>
                <w:sz w:val="20"/>
                <w:szCs w:val="20"/>
              </w:rPr>
            </w:pPr>
            <w:r w:rsidRPr="00857FD5">
              <w:rPr>
                <w:sz w:val="20"/>
                <w:szCs w:val="20"/>
              </w:rPr>
              <w:t>Ismail Mahama</w:t>
            </w:r>
          </w:p>
        </w:tc>
        <w:tc>
          <w:tcPr>
            <w:tcW w:w="1890" w:type="dxa"/>
          </w:tcPr>
          <w:p w:rsidR="001F02F0" w:rsidRPr="00857FD5" w:rsidRDefault="001F02F0" w:rsidP="00197D7D">
            <w:pPr>
              <w:rPr>
                <w:sz w:val="20"/>
                <w:szCs w:val="20"/>
              </w:rPr>
            </w:pPr>
            <w:r w:rsidRPr="00857FD5">
              <w:rPr>
                <w:sz w:val="20"/>
                <w:szCs w:val="20"/>
              </w:rPr>
              <w:t>IITA</w:t>
            </w:r>
          </w:p>
        </w:tc>
        <w:tc>
          <w:tcPr>
            <w:tcW w:w="1800" w:type="dxa"/>
          </w:tcPr>
          <w:p w:rsidR="001F02F0" w:rsidRPr="00857FD5" w:rsidRDefault="001F02F0" w:rsidP="00197D7D">
            <w:pPr>
              <w:rPr>
                <w:sz w:val="20"/>
                <w:szCs w:val="20"/>
              </w:rPr>
            </w:pPr>
            <w:r w:rsidRPr="00857FD5">
              <w:rPr>
                <w:sz w:val="20"/>
                <w:szCs w:val="20"/>
              </w:rPr>
              <w:t>0248332725</w:t>
            </w:r>
          </w:p>
        </w:tc>
        <w:tc>
          <w:tcPr>
            <w:tcW w:w="3258" w:type="dxa"/>
          </w:tcPr>
          <w:p w:rsidR="001F02F0" w:rsidRPr="00857FD5" w:rsidRDefault="001F02F0" w:rsidP="00197D7D">
            <w:pPr>
              <w:rPr>
                <w:sz w:val="20"/>
                <w:szCs w:val="20"/>
              </w:rPr>
            </w:pPr>
            <w:r w:rsidRPr="00857FD5">
              <w:rPr>
                <w:sz w:val="20"/>
                <w:szCs w:val="20"/>
              </w:rPr>
              <w:t>ismailmahama7@gmail.com</w:t>
            </w:r>
          </w:p>
        </w:tc>
      </w:tr>
    </w:tbl>
    <w:p w:rsidR="00C21D8F" w:rsidRPr="00857FD5" w:rsidRDefault="00C21D8F" w:rsidP="00C21D8F">
      <w:pPr>
        <w:spacing w:after="0"/>
        <w:jc w:val="both"/>
        <w:rPr>
          <w:sz w:val="20"/>
          <w:szCs w:val="20"/>
        </w:rPr>
      </w:pPr>
    </w:p>
    <w:p w:rsidR="00C21D8F" w:rsidRPr="00572A20" w:rsidRDefault="00C21D8F" w:rsidP="00C21D8F">
      <w:pPr>
        <w:spacing w:after="0"/>
        <w:jc w:val="both"/>
      </w:pPr>
    </w:p>
    <w:p w:rsidR="00C21D8F" w:rsidRPr="00572A20" w:rsidRDefault="00C21D8F" w:rsidP="00C21D8F">
      <w:pPr>
        <w:jc w:val="both"/>
      </w:pPr>
    </w:p>
    <w:p w:rsidR="000C51D0" w:rsidRDefault="000C51D0"/>
    <w:sectPr w:rsidR="000C51D0" w:rsidSect="007A72C8">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04C" w:rsidRDefault="0040604C" w:rsidP="001A5638">
      <w:pPr>
        <w:spacing w:after="0" w:line="240" w:lineRule="auto"/>
      </w:pPr>
      <w:r>
        <w:separator/>
      </w:r>
    </w:p>
  </w:endnote>
  <w:endnote w:type="continuationSeparator" w:id="0">
    <w:p w:rsidR="0040604C" w:rsidRDefault="0040604C" w:rsidP="001A56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101395"/>
      <w:docPartObj>
        <w:docPartGallery w:val="Page Numbers (Bottom of Page)"/>
        <w:docPartUnique/>
      </w:docPartObj>
    </w:sdtPr>
    <w:sdtContent>
      <w:p w:rsidR="001A5638" w:rsidRDefault="00281157">
        <w:pPr>
          <w:pStyle w:val="Footer"/>
          <w:jc w:val="center"/>
        </w:pPr>
        <w:r>
          <w:fldChar w:fldCharType="begin"/>
        </w:r>
        <w:r w:rsidR="00B73174">
          <w:instrText xml:space="preserve"> PAGE   \* MERGEFORMAT </w:instrText>
        </w:r>
        <w:r>
          <w:fldChar w:fldCharType="separate"/>
        </w:r>
        <w:r w:rsidR="00282A7B">
          <w:rPr>
            <w:noProof/>
          </w:rPr>
          <w:t>1</w:t>
        </w:r>
        <w:r>
          <w:rPr>
            <w:noProof/>
          </w:rPr>
          <w:fldChar w:fldCharType="end"/>
        </w:r>
      </w:p>
    </w:sdtContent>
  </w:sdt>
  <w:p w:rsidR="001A5638" w:rsidRDefault="001A56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04C" w:rsidRDefault="0040604C" w:rsidP="001A5638">
      <w:pPr>
        <w:spacing w:after="0" w:line="240" w:lineRule="auto"/>
      </w:pPr>
      <w:r>
        <w:separator/>
      </w:r>
    </w:p>
  </w:footnote>
  <w:footnote w:type="continuationSeparator" w:id="0">
    <w:p w:rsidR="0040604C" w:rsidRDefault="0040604C" w:rsidP="001A56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66F9A"/>
    <w:multiLevelType w:val="hybridMultilevel"/>
    <w:tmpl w:val="50508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007B4D"/>
    <w:multiLevelType w:val="hybridMultilevel"/>
    <w:tmpl w:val="28B0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50066"/>
    <w:multiLevelType w:val="hybridMultilevel"/>
    <w:tmpl w:val="FC364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7D7607"/>
    <w:multiLevelType w:val="hybridMultilevel"/>
    <w:tmpl w:val="5F70B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1517C8"/>
    <w:multiLevelType w:val="hybridMultilevel"/>
    <w:tmpl w:val="5E08B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D55775"/>
    <w:multiLevelType w:val="hybridMultilevel"/>
    <w:tmpl w:val="BE94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FF1527"/>
    <w:multiLevelType w:val="hybridMultilevel"/>
    <w:tmpl w:val="5F50FF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944CE9"/>
    <w:multiLevelType w:val="hybridMultilevel"/>
    <w:tmpl w:val="97AE9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F42F2D"/>
    <w:multiLevelType w:val="hybridMultilevel"/>
    <w:tmpl w:val="0396E21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C5822FE"/>
    <w:multiLevelType w:val="hybridMultilevel"/>
    <w:tmpl w:val="507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D30F70"/>
    <w:multiLevelType w:val="hybridMultilevel"/>
    <w:tmpl w:val="F3EC6A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DD0793"/>
    <w:multiLevelType w:val="hybridMultilevel"/>
    <w:tmpl w:val="68783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BC7C8E"/>
    <w:multiLevelType w:val="hybridMultilevel"/>
    <w:tmpl w:val="4BF44D0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2F7839CE"/>
    <w:multiLevelType w:val="hybridMultilevel"/>
    <w:tmpl w:val="A6942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7851A8"/>
    <w:multiLevelType w:val="hybridMultilevel"/>
    <w:tmpl w:val="DD467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CB1047"/>
    <w:multiLevelType w:val="hybridMultilevel"/>
    <w:tmpl w:val="5FB882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854777"/>
    <w:multiLevelType w:val="hybridMultilevel"/>
    <w:tmpl w:val="DEA4B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1E71A4"/>
    <w:multiLevelType w:val="hybridMultilevel"/>
    <w:tmpl w:val="FD2AC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0C2A1D"/>
    <w:multiLevelType w:val="hybridMultilevel"/>
    <w:tmpl w:val="87B2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3966A7"/>
    <w:multiLevelType w:val="hybridMultilevel"/>
    <w:tmpl w:val="FE362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7D22DE"/>
    <w:multiLevelType w:val="hybridMultilevel"/>
    <w:tmpl w:val="804EAA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F4C185F"/>
    <w:multiLevelType w:val="hybridMultilevel"/>
    <w:tmpl w:val="129ADF1C"/>
    <w:lvl w:ilvl="0" w:tplc="69EA95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CBF741E"/>
    <w:multiLevelType w:val="hybridMultilevel"/>
    <w:tmpl w:val="014C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1C0A74"/>
    <w:multiLevelType w:val="hybridMultilevel"/>
    <w:tmpl w:val="61486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A72539"/>
    <w:multiLevelType w:val="hybridMultilevel"/>
    <w:tmpl w:val="5F640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D17500"/>
    <w:multiLevelType w:val="hybridMultilevel"/>
    <w:tmpl w:val="A18AA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1471BA"/>
    <w:multiLevelType w:val="hybridMultilevel"/>
    <w:tmpl w:val="58F6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1A5B1C"/>
    <w:multiLevelType w:val="hybridMultilevel"/>
    <w:tmpl w:val="AE6E6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A61EDF"/>
    <w:multiLevelType w:val="hybridMultilevel"/>
    <w:tmpl w:val="EE88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8A337B"/>
    <w:multiLevelType w:val="hybridMultilevel"/>
    <w:tmpl w:val="8C90163A"/>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533CBB"/>
    <w:multiLevelType w:val="hybridMultilevel"/>
    <w:tmpl w:val="4AAC2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895E22"/>
    <w:multiLevelType w:val="hybridMultilevel"/>
    <w:tmpl w:val="31D8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EC1325"/>
    <w:multiLevelType w:val="hybridMultilevel"/>
    <w:tmpl w:val="47DAE340"/>
    <w:lvl w:ilvl="0" w:tplc="DE7E135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C5B02"/>
    <w:multiLevelType w:val="hybridMultilevel"/>
    <w:tmpl w:val="38F22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4C2956"/>
    <w:multiLevelType w:val="hybridMultilevel"/>
    <w:tmpl w:val="02667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D784919"/>
    <w:multiLevelType w:val="hybridMultilevel"/>
    <w:tmpl w:val="164A5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9"/>
  </w:num>
  <w:num w:numId="3">
    <w:abstractNumId w:val="19"/>
  </w:num>
  <w:num w:numId="4">
    <w:abstractNumId w:val="12"/>
  </w:num>
  <w:num w:numId="5">
    <w:abstractNumId w:val="3"/>
  </w:num>
  <w:num w:numId="6">
    <w:abstractNumId w:val="25"/>
  </w:num>
  <w:num w:numId="7">
    <w:abstractNumId w:val="5"/>
  </w:num>
  <w:num w:numId="8">
    <w:abstractNumId w:val="9"/>
  </w:num>
  <w:num w:numId="9">
    <w:abstractNumId w:val="4"/>
  </w:num>
  <w:num w:numId="10">
    <w:abstractNumId w:val="27"/>
  </w:num>
  <w:num w:numId="11">
    <w:abstractNumId w:val="0"/>
  </w:num>
  <w:num w:numId="12">
    <w:abstractNumId w:val="26"/>
  </w:num>
  <w:num w:numId="13">
    <w:abstractNumId w:val="28"/>
  </w:num>
  <w:num w:numId="14">
    <w:abstractNumId w:val="33"/>
  </w:num>
  <w:num w:numId="15">
    <w:abstractNumId w:val="31"/>
  </w:num>
  <w:num w:numId="16">
    <w:abstractNumId w:val="1"/>
  </w:num>
  <w:num w:numId="17">
    <w:abstractNumId w:val="24"/>
  </w:num>
  <w:num w:numId="18">
    <w:abstractNumId w:val="13"/>
  </w:num>
  <w:num w:numId="19">
    <w:abstractNumId w:val="30"/>
  </w:num>
  <w:num w:numId="20">
    <w:abstractNumId w:val="22"/>
  </w:num>
  <w:num w:numId="21">
    <w:abstractNumId w:val="11"/>
  </w:num>
  <w:num w:numId="22">
    <w:abstractNumId w:val="2"/>
  </w:num>
  <w:num w:numId="23">
    <w:abstractNumId w:val="16"/>
  </w:num>
  <w:num w:numId="24">
    <w:abstractNumId w:val="18"/>
  </w:num>
  <w:num w:numId="25">
    <w:abstractNumId w:val="32"/>
  </w:num>
  <w:num w:numId="26">
    <w:abstractNumId w:val="23"/>
  </w:num>
  <w:num w:numId="27">
    <w:abstractNumId w:val="14"/>
  </w:num>
  <w:num w:numId="28">
    <w:abstractNumId w:val="17"/>
  </w:num>
  <w:num w:numId="29">
    <w:abstractNumId w:val="6"/>
  </w:num>
  <w:num w:numId="30">
    <w:abstractNumId w:val="34"/>
  </w:num>
  <w:num w:numId="31">
    <w:abstractNumId w:val="7"/>
  </w:num>
  <w:num w:numId="32">
    <w:abstractNumId w:val="20"/>
  </w:num>
  <w:num w:numId="33">
    <w:abstractNumId w:val="15"/>
  </w:num>
  <w:num w:numId="34">
    <w:abstractNumId w:val="10"/>
  </w:num>
  <w:num w:numId="35">
    <w:abstractNumId w:val="8"/>
  </w:num>
  <w:num w:numId="3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C21D8F"/>
    <w:rsid w:val="00031D90"/>
    <w:rsid w:val="0005537E"/>
    <w:rsid w:val="00083D7E"/>
    <w:rsid w:val="000C51D0"/>
    <w:rsid w:val="000D55FA"/>
    <w:rsid w:val="000E257A"/>
    <w:rsid w:val="000F2515"/>
    <w:rsid w:val="0010122B"/>
    <w:rsid w:val="001056D3"/>
    <w:rsid w:val="001463EB"/>
    <w:rsid w:val="001553CF"/>
    <w:rsid w:val="00165D18"/>
    <w:rsid w:val="00194A1D"/>
    <w:rsid w:val="001A5638"/>
    <w:rsid w:val="001D1BD6"/>
    <w:rsid w:val="001F02F0"/>
    <w:rsid w:val="0023797E"/>
    <w:rsid w:val="00246AC2"/>
    <w:rsid w:val="00281157"/>
    <w:rsid w:val="00282A7B"/>
    <w:rsid w:val="002C7D93"/>
    <w:rsid w:val="002D7A46"/>
    <w:rsid w:val="003054FB"/>
    <w:rsid w:val="003740C7"/>
    <w:rsid w:val="00382195"/>
    <w:rsid w:val="003A41F5"/>
    <w:rsid w:val="003B65B9"/>
    <w:rsid w:val="003E00E0"/>
    <w:rsid w:val="0040604C"/>
    <w:rsid w:val="00422960"/>
    <w:rsid w:val="00433809"/>
    <w:rsid w:val="00451593"/>
    <w:rsid w:val="00490711"/>
    <w:rsid w:val="004A4518"/>
    <w:rsid w:val="004F7674"/>
    <w:rsid w:val="00505306"/>
    <w:rsid w:val="00551587"/>
    <w:rsid w:val="00561E78"/>
    <w:rsid w:val="00566872"/>
    <w:rsid w:val="0057710F"/>
    <w:rsid w:val="00591CD5"/>
    <w:rsid w:val="005A6398"/>
    <w:rsid w:val="005B0885"/>
    <w:rsid w:val="005B1791"/>
    <w:rsid w:val="005B5410"/>
    <w:rsid w:val="005B577B"/>
    <w:rsid w:val="005B598E"/>
    <w:rsid w:val="0060681D"/>
    <w:rsid w:val="00615361"/>
    <w:rsid w:val="006314FA"/>
    <w:rsid w:val="0064774E"/>
    <w:rsid w:val="00650C2C"/>
    <w:rsid w:val="0065180F"/>
    <w:rsid w:val="00653817"/>
    <w:rsid w:val="006A79B7"/>
    <w:rsid w:val="006E0512"/>
    <w:rsid w:val="00725319"/>
    <w:rsid w:val="00737EDB"/>
    <w:rsid w:val="0075274B"/>
    <w:rsid w:val="00771E3D"/>
    <w:rsid w:val="007A143E"/>
    <w:rsid w:val="007A2908"/>
    <w:rsid w:val="007B0915"/>
    <w:rsid w:val="007F3D4C"/>
    <w:rsid w:val="008168CA"/>
    <w:rsid w:val="00817BD4"/>
    <w:rsid w:val="00831341"/>
    <w:rsid w:val="00857FD5"/>
    <w:rsid w:val="00873AC5"/>
    <w:rsid w:val="00886069"/>
    <w:rsid w:val="00897AE0"/>
    <w:rsid w:val="008A7E7E"/>
    <w:rsid w:val="008B1558"/>
    <w:rsid w:val="00924D76"/>
    <w:rsid w:val="0095336E"/>
    <w:rsid w:val="0095557B"/>
    <w:rsid w:val="00980335"/>
    <w:rsid w:val="00987484"/>
    <w:rsid w:val="00991DFD"/>
    <w:rsid w:val="009B498B"/>
    <w:rsid w:val="00A07EE6"/>
    <w:rsid w:val="00A10F0E"/>
    <w:rsid w:val="00A47417"/>
    <w:rsid w:val="00AC0EBA"/>
    <w:rsid w:val="00AD1633"/>
    <w:rsid w:val="00B06F46"/>
    <w:rsid w:val="00B421AB"/>
    <w:rsid w:val="00B57CB1"/>
    <w:rsid w:val="00B73174"/>
    <w:rsid w:val="00B860AE"/>
    <w:rsid w:val="00BC64C8"/>
    <w:rsid w:val="00BD511B"/>
    <w:rsid w:val="00BF3F47"/>
    <w:rsid w:val="00C1378E"/>
    <w:rsid w:val="00C21D8F"/>
    <w:rsid w:val="00C718A2"/>
    <w:rsid w:val="00C76247"/>
    <w:rsid w:val="00CA1DB3"/>
    <w:rsid w:val="00CC1C61"/>
    <w:rsid w:val="00CD5134"/>
    <w:rsid w:val="00CF057E"/>
    <w:rsid w:val="00CF4597"/>
    <w:rsid w:val="00D04261"/>
    <w:rsid w:val="00D06EB4"/>
    <w:rsid w:val="00D07F66"/>
    <w:rsid w:val="00D65F90"/>
    <w:rsid w:val="00E06DB0"/>
    <w:rsid w:val="00E22CC3"/>
    <w:rsid w:val="00E33F1A"/>
    <w:rsid w:val="00E9758B"/>
    <w:rsid w:val="00EA0117"/>
    <w:rsid w:val="00EA7051"/>
    <w:rsid w:val="00EC14B2"/>
    <w:rsid w:val="00F155D1"/>
    <w:rsid w:val="00F60AE8"/>
    <w:rsid w:val="00FB26EA"/>
    <w:rsid w:val="00FD2743"/>
    <w:rsid w:val="00FE63B7"/>
    <w:rsid w:val="00FF1591"/>
    <w:rsid w:val="00FF353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D8F"/>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D8F"/>
    <w:pPr>
      <w:ind w:left="720"/>
      <w:contextualSpacing/>
    </w:pPr>
  </w:style>
  <w:style w:type="table" w:styleId="TableGrid">
    <w:name w:val="Table Grid"/>
    <w:basedOn w:val="TableNormal"/>
    <w:uiPriority w:val="39"/>
    <w:rsid w:val="00C21D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21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D8F"/>
    <w:rPr>
      <w:rFonts w:ascii="Tahoma" w:hAnsi="Tahoma" w:cs="Tahoma"/>
      <w:sz w:val="16"/>
      <w:szCs w:val="16"/>
    </w:rPr>
  </w:style>
  <w:style w:type="paragraph" w:styleId="Header">
    <w:name w:val="header"/>
    <w:basedOn w:val="Normal"/>
    <w:link w:val="HeaderChar"/>
    <w:uiPriority w:val="99"/>
    <w:semiHidden/>
    <w:unhideWhenUsed/>
    <w:rsid w:val="001A56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5638"/>
  </w:style>
  <w:style w:type="paragraph" w:styleId="Footer">
    <w:name w:val="footer"/>
    <w:basedOn w:val="Normal"/>
    <w:link w:val="FooterChar"/>
    <w:uiPriority w:val="99"/>
    <w:unhideWhenUsed/>
    <w:rsid w:val="001A56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6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D8F"/>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D8F"/>
    <w:pPr>
      <w:ind w:left="720"/>
      <w:contextualSpacing/>
    </w:pPr>
  </w:style>
  <w:style w:type="table" w:styleId="TableGrid">
    <w:name w:val="Table Grid"/>
    <w:basedOn w:val="TableNormal"/>
    <w:uiPriority w:val="39"/>
    <w:rsid w:val="00C21D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21D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D8F"/>
    <w:rPr>
      <w:rFonts w:ascii="Tahoma" w:hAnsi="Tahoma" w:cs="Tahoma"/>
      <w:sz w:val="16"/>
      <w:szCs w:val="16"/>
    </w:rPr>
  </w:style>
  <w:style w:type="paragraph" w:styleId="Header">
    <w:name w:val="header"/>
    <w:basedOn w:val="Normal"/>
    <w:link w:val="HeaderChar"/>
    <w:uiPriority w:val="99"/>
    <w:semiHidden/>
    <w:unhideWhenUsed/>
    <w:rsid w:val="001A563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5638"/>
  </w:style>
  <w:style w:type="paragraph" w:styleId="Footer">
    <w:name w:val="footer"/>
    <w:basedOn w:val="Normal"/>
    <w:link w:val="FooterChar"/>
    <w:uiPriority w:val="99"/>
    <w:unhideWhenUsed/>
    <w:rsid w:val="001A56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63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1181</Words>
  <Characters>6733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IZeledon</cp:lastModifiedBy>
  <cp:revision>3</cp:revision>
  <cp:lastPrinted>2014-09-02T05:18:00Z</cp:lastPrinted>
  <dcterms:created xsi:type="dcterms:W3CDTF">2014-09-02T07:39:00Z</dcterms:created>
  <dcterms:modified xsi:type="dcterms:W3CDTF">2014-09-02T07:39:00Z</dcterms:modified>
</cp:coreProperties>
</file>